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D3" w:rsidRDefault="003739D3" w:rsidP="003739D3">
      <w:pPr>
        <w:shd w:val="clear" w:color="auto" w:fill="FFFFFF"/>
        <w:suppressAutoHyphens/>
        <w:ind w:firstLine="720"/>
        <w:jc w:val="right"/>
      </w:pPr>
      <w:bookmarkStart w:id="0" w:name="_GoBack"/>
      <w:bookmarkEnd w:id="0"/>
    </w:p>
    <w:p w:rsidR="003739D3" w:rsidRPr="00337EDD" w:rsidRDefault="003739D3" w:rsidP="003739D3">
      <w:pPr>
        <w:shd w:val="clear" w:color="auto" w:fill="FFFFFF"/>
        <w:suppressAutoHyphens/>
        <w:ind w:firstLine="720"/>
        <w:jc w:val="right"/>
      </w:pPr>
      <w:r w:rsidRPr="00337EDD">
        <w:t xml:space="preserve">УТВЕРЖДЕН </w:t>
      </w:r>
    </w:p>
    <w:p w:rsidR="003739D3" w:rsidRPr="00337EDD" w:rsidRDefault="003739D3" w:rsidP="003739D3">
      <w:pPr>
        <w:shd w:val="clear" w:color="auto" w:fill="FFFFFF"/>
        <w:suppressAutoHyphens/>
        <w:ind w:firstLine="720"/>
        <w:jc w:val="right"/>
      </w:pPr>
      <w:r w:rsidRPr="00337EDD">
        <w:t xml:space="preserve">постановлением администрации </w:t>
      </w:r>
    </w:p>
    <w:p w:rsidR="003739D3" w:rsidRPr="00337EDD" w:rsidRDefault="003739D3" w:rsidP="003739D3">
      <w:pPr>
        <w:shd w:val="clear" w:color="auto" w:fill="FFFFFF"/>
        <w:suppressAutoHyphens/>
        <w:ind w:firstLine="720"/>
        <w:jc w:val="right"/>
      </w:pPr>
      <w:r w:rsidRPr="00337EDD">
        <w:t>сельского поселения «Гам»</w:t>
      </w:r>
    </w:p>
    <w:p w:rsidR="003739D3" w:rsidRPr="008D5F46" w:rsidRDefault="003739D3" w:rsidP="003739D3">
      <w:pPr>
        <w:widowControl w:val="0"/>
        <w:autoSpaceDE w:val="0"/>
        <w:autoSpaceDN w:val="0"/>
        <w:adjustRightInd w:val="0"/>
        <w:ind w:firstLine="709"/>
        <w:jc w:val="right"/>
        <w:rPr>
          <w:sz w:val="26"/>
          <w:szCs w:val="26"/>
        </w:rPr>
      </w:pPr>
      <w:r w:rsidRPr="001750FE">
        <w:rPr>
          <w:sz w:val="26"/>
          <w:szCs w:val="26"/>
        </w:rPr>
        <w:t>от 22.01.2024 г. № 08</w:t>
      </w:r>
    </w:p>
    <w:p w:rsidR="003739D3" w:rsidRPr="008D5F46" w:rsidRDefault="003739D3" w:rsidP="003739D3">
      <w:pPr>
        <w:widowControl w:val="0"/>
        <w:autoSpaceDE w:val="0"/>
        <w:autoSpaceDN w:val="0"/>
        <w:adjustRightInd w:val="0"/>
        <w:ind w:firstLine="709"/>
        <w:jc w:val="center"/>
        <w:rPr>
          <w:b/>
          <w:bCs/>
          <w:sz w:val="28"/>
          <w:szCs w:val="28"/>
        </w:rPr>
      </w:pPr>
    </w:p>
    <w:p w:rsidR="003739D3" w:rsidRPr="00337EDD" w:rsidRDefault="003739D3" w:rsidP="003739D3">
      <w:pPr>
        <w:pStyle w:val="ConsPlusNormal"/>
        <w:jc w:val="center"/>
        <w:rPr>
          <w:rFonts w:ascii="Times New Roman" w:hAnsi="Times New Roman"/>
          <w:b/>
          <w:sz w:val="24"/>
          <w:szCs w:val="24"/>
        </w:rPr>
      </w:pPr>
      <w:r w:rsidRPr="008D5F46">
        <w:rPr>
          <w:rFonts w:ascii="Times New Roman" w:hAnsi="Times New Roman" w:cs="Times New Roman"/>
          <w:b/>
          <w:bCs/>
          <w:sz w:val="28"/>
          <w:szCs w:val="28"/>
        </w:rPr>
        <w:t xml:space="preserve"> </w:t>
      </w:r>
      <w:r w:rsidRPr="00337EDD">
        <w:rPr>
          <w:rFonts w:ascii="Times New Roman" w:hAnsi="Times New Roman"/>
          <w:b/>
          <w:sz w:val="24"/>
          <w:szCs w:val="24"/>
        </w:rPr>
        <w:t xml:space="preserve">Административный регламент </w:t>
      </w:r>
    </w:p>
    <w:p w:rsidR="003739D3" w:rsidRPr="00337EDD" w:rsidRDefault="003739D3" w:rsidP="003739D3">
      <w:pPr>
        <w:pStyle w:val="ConsPlusNormal"/>
        <w:jc w:val="center"/>
        <w:rPr>
          <w:rFonts w:ascii="Times New Roman" w:hAnsi="Times New Roman"/>
          <w:b/>
          <w:sz w:val="24"/>
          <w:szCs w:val="24"/>
        </w:rPr>
      </w:pPr>
      <w:r w:rsidRPr="00337EDD">
        <w:rPr>
          <w:rFonts w:ascii="Times New Roman" w:hAnsi="Times New Roman"/>
          <w:b/>
          <w:sz w:val="24"/>
          <w:szCs w:val="24"/>
        </w:rPr>
        <w:t>предоставления муниципальной услуги «</w:t>
      </w:r>
      <w:r w:rsidRPr="00337EDD">
        <w:rPr>
          <w:rFonts w:ascii="Times New Roman" w:hAnsi="Times New Roman"/>
          <w:b/>
          <w:bCs/>
          <w:sz w:val="24"/>
          <w:szCs w:val="24"/>
        </w:rPr>
        <w:t>Пр</w:t>
      </w:r>
      <w:r>
        <w:rPr>
          <w:rFonts w:ascii="Times New Roman" w:hAnsi="Times New Roman"/>
          <w:b/>
          <w:bCs/>
          <w:sz w:val="24"/>
          <w:szCs w:val="24"/>
        </w:rPr>
        <w:t>едоставление информации о жилищно-коммунальных услугах, оказываемых населению</w:t>
      </w:r>
      <w:r w:rsidRPr="00337EDD">
        <w:rPr>
          <w:rFonts w:ascii="Times New Roman" w:hAnsi="Times New Roman"/>
          <w:b/>
          <w:bCs/>
          <w:sz w:val="24"/>
          <w:szCs w:val="24"/>
        </w:rPr>
        <w:t>»</w:t>
      </w:r>
    </w:p>
    <w:p w:rsidR="003739D3" w:rsidRPr="008D5F46" w:rsidRDefault="003739D3" w:rsidP="003739D3">
      <w:pPr>
        <w:widowControl w:val="0"/>
        <w:autoSpaceDE w:val="0"/>
        <w:autoSpaceDN w:val="0"/>
        <w:adjustRightInd w:val="0"/>
        <w:ind w:firstLine="709"/>
        <w:jc w:val="center"/>
        <w:outlineLvl w:val="1"/>
        <w:rPr>
          <w:caps/>
          <w:sz w:val="28"/>
          <w:szCs w:val="28"/>
        </w:rPr>
      </w:pPr>
      <w:bookmarkStart w:id="1" w:name="Par53"/>
      <w:bookmarkEnd w:id="1"/>
    </w:p>
    <w:p w:rsidR="003739D3" w:rsidRPr="001750FE" w:rsidRDefault="003739D3" w:rsidP="003739D3">
      <w:pPr>
        <w:widowControl w:val="0"/>
        <w:autoSpaceDE w:val="0"/>
        <w:autoSpaceDN w:val="0"/>
        <w:adjustRightInd w:val="0"/>
        <w:ind w:firstLine="284"/>
        <w:jc w:val="center"/>
        <w:outlineLvl w:val="1"/>
        <w:rPr>
          <w:b/>
        </w:rPr>
      </w:pPr>
      <w:r w:rsidRPr="001750FE">
        <w:rPr>
          <w:b/>
        </w:rPr>
        <w:t>I. Общие положения</w:t>
      </w:r>
    </w:p>
    <w:p w:rsidR="003739D3" w:rsidRPr="001750FE" w:rsidRDefault="003739D3" w:rsidP="003739D3">
      <w:pPr>
        <w:widowControl w:val="0"/>
        <w:autoSpaceDE w:val="0"/>
        <w:autoSpaceDN w:val="0"/>
        <w:adjustRightInd w:val="0"/>
        <w:ind w:firstLine="284"/>
        <w:jc w:val="center"/>
      </w:pPr>
    </w:p>
    <w:p w:rsidR="003739D3" w:rsidRPr="001750FE" w:rsidRDefault="003739D3" w:rsidP="003739D3">
      <w:pPr>
        <w:widowControl w:val="0"/>
        <w:autoSpaceDE w:val="0"/>
        <w:autoSpaceDN w:val="0"/>
        <w:adjustRightInd w:val="0"/>
        <w:ind w:firstLine="284"/>
        <w:jc w:val="center"/>
        <w:outlineLvl w:val="2"/>
        <w:rPr>
          <w:b/>
        </w:rPr>
      </w:pPr>
      <w:bookmarkStart w:id="2" w:name="Par55"/>
      <w:bookmarkEnd w:id="2"/>
      <w:r w:rsidRPr="001750FE">
        <w:rPr>
          <w:b/>
        </w:rPr>
        <w:t>Предмет регулирования административного регламента</w:t>
      </w:r>
    </w:p>
    <w:p w:rsidR="003739D3" w:rsidRPr="001750FE" w:rsidRDefault="003739D3" w:rsidP="003739D3">
      <w:pPr>
        <w:widowControl w:val="0"/>
        <w:autoSpaceDE w:val="0"/>
        <w:autoSpaceDN w:val="0"/>
        <w:adjustRightInd w:val="0"/>
        <w:ind w:firstLine="284"/>
        <w:jc w:val="both"/>
      </w:pPr>
      <w:r w:rsidRPr="001750FE">
        <w:t>1.1. Административный регламент предоставления муниципальной услуги «Предоставление информации о жилищно-коммунальных услугах, оказываемых населению»</w:t>
      </w:r>
      <w:r w:rsidRPr="001750FE">
        <w:rPr>
          <w:i/>
        </w:rPr>
        <w:t xml:space="preserve"> </w:t>
      </w:r>
      <w:r w:rsidRPr="001750FE">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739D3" w:rsidRPr="001750FE" w:rsidRDefault="003739D3" w:rsidP="003739D3">
      <w:pPr>
        <w:widowControl w:val="0"/>
        <w:autoSpaceDE w:val="0"/>
        <w:autoSpaceDN w:val="0"/>
        <w:adjustRightInd w:val="0"/>
        <w:ind w:firstLine="284"/>
        <w:jc w:val="both"/>
      </w:pPr>
      <w:r w:rsidRPr="001750FE">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739D3" w:rsidRPr="001750FE" w:rsidRDefault="003739D3" w:rsidP="003739D3">
      <w:pPr>
        <w:widowControl w:val="0"/>
        <w:autoSpaceDE w:val="0"/>
        <w:autoSpaceDN w:val="0"/>
        <w:adjustRightInd w:val="0"/>
        <w:ind w:firstLine="284"/>
        <w:jc w:val="center"/>
        <w:outlineLvl w:val="2"/>
        <w:rPr>
          <w:b/>
        </w:rPr>
      </w:pPr>
      <w:bookmarkStart w:id="3" w:name="Par59"/>
      <w:bookmarkEnd w:id="3"/>
      <w:r w:rsidRPr="001750FE">
        <w:rPr>
          <w:b/>
        </w:rPr>
        <w:t>Круг заявителей</w:t>
      </w:r>
    </w:p>
    <w:p w:rsidR="003739D3" w:rsidRPr="001750FE" w:rsidRDefault="003739D3" w:rsidP="003739D3">
      <w:pPr>
        <w:widowControl w:val="0"/>
        <w:autoSpaceDE w:val="0"/>
        <w:autoSpaceDN w:val="0"/>
        <w:adjustRightInd w:val="0"/>
        <w:ind w:firstLine="284"/>
        <w:jc w:val="both"/>
      </w:pPr>
      <w:bookmarkStart w:id="4" w:name="Par61"/>
      <w:bookmarkEnd w:id="4"/>
      <w:r w:rsidRPr="001750FE">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3739D3" w:rsidRPr="001750FE" w:rsidRDefault="003739D3" w:rsidP="003739D3">
      <w:pPr>
        <w:widowControl w:val="0"/>
        <w:autoSpaceDE w:val="0"/>
        <w:autoSpaceDN w:val="0"/>
        <w:adjustRightInd w:val="0"/>
        <w:ind w:firstLine="284"/>
        <w:jc w:val="both"/>
      </w:pPr>
      <w:r w:rsidRPr="001750FE">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739D3" w:rsidRPr="001750FE" w:rsidRDefault="003739D3" w:rsidP="003739D3">
      <w:pPr>
        <w:widowControl w:val="0"/>
        <w:autoSpaceDE w:val="0"/>
        <w:autoSpaceDN w:val="0"/>
        <w:adjustRightInd w:val="0"/>
        <w:ind w:firstLine="284"/>
        <w:outlineLvl w:val="2"/>
      </w:pPr>
      <w:bookmarkStart w:id="5" w:name="Par66"/>
      <w:bookmarkEnd w:id="5"/>
      <w:r w:rsidRPr="001750FE">
        <w:t xml:space="preserve"> </w:t>
      </w:r>
    </w:p>
    <w:p w:rsidR="003739D3" w:rsidRPr="001750FE" w:rsidRDefault="003739D3" w:rsidP="003739D3">
      <w:pPr>
        <w:widowControl w:val="0"/>
        <w:autoSpaceDE w:val="0"/>
        <w:autoSpaceDN w:val="0"/>
        <w:adjustRightInd w:val="0"/>
        <w:ind w:firstLine="284"/>
        <w:jc w:val="center"/>
        <w:outlineLvl w:val="2"/>
        <w:rPr>
          <w:b/>
        </w:rPr>
      </w:pPr>
      <w:r w:rsidRPr="001750FE">
        <w:rPr>
          <w:b/>
        </w:rPr>
        <w:t>Требования к порядку информирования о предоставлении</w:t>
      </w:r>
    </w:p>
    <w:p w:rsidR="003739D3" w:rsidRPr="001750FE" w:rsidRDefault="003739D3" w:rsidP="003739D3">
      <w:pPr>
        <w:widowControl w:val="0"/>
        <w:autoSpaceDE w:val="0"/>
        <w:autoSpaceDN w:val="0"/>
        <w:adjustRightInd w:val="0"/>
        <w:ind w:firstLine="284"/>
        <w:jc w:val="center"/>
      </w:pPr>
      <w:r w:rsidRPr="001750FE">
        <w:rPr>
          <w:b/>
        </w:rPr>
        <w:t>муниципальной услуги</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autoSpaceDE w:val="0"/>
        <w:autoSpaceDN w:val="0"/>
        <w:adjustRightInd w:val="0"/>
        <w:ind w:firstLine="284"/>
        <w:jc w:val="both"/>
      </w:pPr>
      <w:bookmarkStart w:id="6" w:name="Par96"/>
      <w:bookmarkEnd w:id="6"/>
      <w:r w:rsidRPr="001750FE">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3739D3" w:rsidRPr="001750FE" w:rsidRDefault="003739D3" w:rsidP="003739D3">
      <w:pPr>
        <w:autoSpaceDE w:val="0"/>
        <w:autoSpaceDN w:val="0"/>
        <w:adjustRightInd w:val="0"/>
        <w:ind w:firstLine="284"/>
        <w:jc w:val="both"/>
      </w:pPr>
      <w:r w:rsidRPr="001750FE">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739D3" w:rsidRPr="001750FE" w:rsidRDefault="003739D3" w:rsidP="003739D3">
      <w:pPr>
        <w:autoSpaceDE w:val="0"/>
        <w:autoSpaceDN w:val="0"/>
        <w:adjustRightInd w:val="0"/>
        <w:ind w:firstLine="284"/>
        <w:jc w:val="both"/>
      </w:pPr>
      <w:r w:rsidRPr="001750FE">
        <w:t xml:space="preserve">- в Органе, МФЦ по месту своего проживания (регистрации); </w:t>
      </w:r>
    </w:p>
    <w:p w:rsidR="003739D3" w:rsidRPr="001750FE" w:rsidRDefault="003739D3" w:rsidP="003739D3">
      <w:pPr>
        <w:autoSpaceDE w:val="0"/>
        <w:autoSpaceDN w:val="0"/>
        <w:adjustRightInd w:val="0"/>
        <w:ind w:firstLine="284"/>
        <w:jc w:val="both"/>
      </w:pPr>
      <w:r w:rsidRPr="001750FE">
        <w:t>- по справочным телефонам;</w:t>
      </w:r>
    </w:p>
    <w:p w:rsidR="003739D3" w:rsidRPr="001750FE" w:rsidRDefault="003739D3" w:rsidP="003739D3">
      <w:pPr>
        <w:autoSpaceDE w:val="0"/>
        <w:autoSpaceDN w:val="0"/>
        <w:adjustRightInd w:val="0"/>
        <w:ind w:firstLine="284"/>
        <w:jc w:val="both"/>
      </w:pPr>
      <w:r w:rsidRPr="001750FE">
        <w:t>- в сети Интернет (на официальном сайте Органа);</w:t>
      </w:r>
    </w:p>
    <w:p w:rsidR="003739D3" w:rsidRPr="001750FE" w:rsidRDefault="003739D3" w:rsidP="003739D3">
      <w:pPr>
        <w:autoSpaceDE w:val="0"/>
        <w:autoSpaceDN w:val="0"/>
        <w:adjustRightInd w:val="0"/>
        <w:ind w:firstLine="284"/>
        <w:jc w:val="both"/>
      </w:pPr>
      <w:r w:rsidRPr="001750FE">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739D3" w:rsidRPr="001750FE" w:rsidRDefault="003739D3" w:rsidP="003739D3">
      <w:pPr>
        <w:autoSpaceDE w:val="0"/>
        <w:autoSpaceDN w:val="0"/>
        <w:adjustRightInd w:val="0"/>
        <w:ind w:firstLine="284"/>
        <w:jc w:val="both"/>
      </w:pPr>
      <w:r w:rsidRPr="001750FE">
        <w:t>- направив письменное обращение через организацию почтовой связи, либо по электронной почте.</w:t>
      </w:r>
    </w:p>
    <w:p w:rsidR="003739D3" w:rsidRPr="001750FE" w:rsidRDefault="003739D3" w:rsidP="003739D3">
      <w:pPr>
        <w:widowControl w:val="0"/>
        <w:autoSpaceDE w:val="0"/>
        <w:autoSpaceDN w:val="0"/>
        <w:adjustRightInd w:val="0"/>
        <w:ind w:firstLine="284"/>
        <w:jc w:val="both"/>
      </w:pPr>
      <w:r w:rsidRPr="001750FE">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739D3" w:rsidRPr="001750FE" w:rsidRDefault="003739D3" w:rsidP="003739D3">
      <w:pPr>
        <w:autoSpaceDE w:val="0"/>
        <w:autoSpaceDN w:val="0"/>
        <w:adjustRightInd w:val="0"/>
        <w:ind w:firstLine="284"/>
        <w:jc w:val="both"/>
      </w:pPr>
      <w:r w:rsidRPr="001750FE">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739D3" w:rsidRPr="001750FE" w:rsidRDefault="003739D3" w:rsidP="003739D3">
      <w:pPr>
        <w:autoSpaceDE w:val="0"/>
        <w:autoSpaceDN w:val="0"/>
        <w:adjustRightInd w:val="0"/>
        <w:ind w:firstLine="284"/>
        <w:jc w:val="both"/>
      </w:pPr>
      <w:r w:rsidRPr="001750FE">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3739D3" w:rsidRPr="001750FE" w:rsidRDefault="003739D3" w:rsidP="003739D3">
      <w:pPr>
        <w:autoSpaceDE w:val="0"/>
        <w:autoSpaceDN w:val="0"/>
        <w:adjustRightInd w:val="0"/>
        <w:ind w:firstLine="284"/>
        <w:jc w:val="both"/>
      </w:pPr>
      <w:r w:rsidRPr="001750FE">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739D3" w:rsidRPr="001750FE" w:rsidRDefault="003739D3" w:rsidP="003739D3">
      <w:pPr>
        <w:autoSpaceDE w:val="0"/>
        <w:autoSpaceDN w:val="0"/>
        <w:adjustRightInd w:val="0"/>
        <w:ind w:firstLine="284"/>
        <w:jc w:val="both"/>
      </w:pPr>
      <w:r w:rsidRPr="001750FE">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3739D3" w:rsidRPr="001750FE" w:rsidRDefault="003739D3" w:rsidP="003739D3">
      <w:pPr>
        <w:autoSpaceDE w:val="0"/>
        <w:autoSpaceDN w:val="0"/>
        <w:adjustRightInd w:val="0"/>
        <w:ind w:firstLine="284"/>
        <w:jc w:val="both"/>
      </w:pPr>
      <w:r w:rsidRPr="001750FE">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739D3" w:rsidRPr="001750FE" w:rsidRDefault="003739D3" w:rsidP="003739D3">
      <w:pPr>
        <w:autoSpaceDE w:val="0"/>
        <w:autoSpaceDN w:val="0"/>
        <w:adjustRightInd w:val="0"/>
        <w:ind w:firstLine="284"/>
        <w:jc w:val="both"/>
      </w:pPr>
      <w:r w:rsidRPr="001750FE">
        <w:t>- тексты законодательных и иных нормативных правовых актов, содержащих нормы, регламентирующие предоставление муниципальной услуги;</w:t>
      </w:r>
    </w:p>
    <w:p w:rsidR="003739D3" w:rsidRPr="001750FE" w:rsidRDefault="003739D3" w:rsidP="003739D3">
      <w:pPr>
        <w:autoSpaceDE w:val="0"/>
        <w:autoSpaceDN w:val="0"/>
        <w:adjustRightInd w:val="0"/>
        <w:ind w:firstLine="284"/>
        <w:jc w:val="both"/>
      </w:pPr>
      <w:r w:rsidRPr="001750FE">
        <w:t>- настоящий Административный регламент;</w:t>
      </w:r>
    </w:p>
    <w:p w:rsidR="003739D3" w:rsidRPr="001750FE" w:rsidRDefault="003739D3" w:rsidP="003739D3">
      <w:pPr>
        <w:autoSpaceDE w:val="0"/>
        <w:autoSpaceDN w:val="0"/>
        <w:adjustRightInd w:val="0"/>
        <w:ind w:firstLine="284"/>
        <w:jc w:val="both"/>
      </w:pPr>
      <w:r w:rsidRPr="001750FE">
        <w:t>- справочная информация:</w:t>
      </w:r>
    </w:p>
    <w:p w:rsidR="003739D3" w:rsidRPr="001750FE" w:rsidRDefault="003739D3" w:rsidP="003739D3">
      <w:pPr>
        <w:autoSpaceDE w:val="0"/>
        <w:autoSpaceDN w:val="0"/>
        <w:adjustRightInd w:val="0"/>
        <w:ind w:firstLine="284"/>
        <w:jc w:val="both"/>
      </w:pPr>
      <w:r w:rsidRPr="001750FE">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739D3" w:rsidRPr="001750FE" w:rsidRDefault="003739D3" w:rsidP="003739D3">
      <w:pPr>
        <w:autoSpaceDE w:val="0"/>
        <w:autoSpaceDN w:val="0"/>
        <w:adjustRightInd w:val="0"/>
        <w:ind w:firstLine="284"/>
        <w:jc w:val="both"/>
      </w:pPr>
      <w:r w:rsidRPr="001750FE">
        <w:lastRenderedPageBreak/>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739D3" w:rsidRPr="001750FE" w:rsidRDefault="003739D3" w:rsidP="003739D3">
      <w:pPr>
        <w:autoSpaceDE w:val="0"/>
        <w:autoSpaceDN w:val="0"/>
        <w:adjustRightInd w:val="0"/>
        <w:ind w:firstLine="284"/>
        <w:jc w:val="both"/>
      </w:pPr>
      <w:r w:rsidRPr="001750FE">
        <w:t>адреса официальных сайтов Органа</w:t>
      </w:r>
      <w:r>
        <w:t xml:space="preserve"> (</w:t>
      </w:r>
      <w:hyperlink r:id="rId7" w:history="1">
        <w:r w:rsidRPr="004D4F0F">
          <w:rPr>
            <w:rStyle w:val="ae"/>
          </w:rPr>
          <w:t>http://spgam.ru</w:t>
        </w:r>
      </w:hyperlink>
      <w:r>
        <w:rPr>
          <w:rStyle w:val="ae"/>
        </w:rPr>
        <w:t>)</w:t>
      </w:r>
      <w:r w:rsidRPr="001750FE">
        <w:t xml:space="preserve">,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8" w:history="1">
        <w:r w:rsidRPr="001750FE">
          <w:rPr>
            <w:rStyle w:val="ae"/>
            <w:rFonts w:eastAsia="Calibri"/>
            <w:lang w:val="en-US"/>
          </w:rPr>
          <w:t>spgam</w:t>
        </w:r>
        <w:r w:rsidRPr="001750FE">
          <w:rPr>
            <w:rStyle w:val="ae"/>
            <w:rFonts w:eastAsia="Calibri"/>
          </w:rPr>
          <w:t>43@</w:t>
        </w:r>
        <w:r w:rsidRPr="001750FE">
          <w:rPr>
            <w:rStyle w:val="ae"/>
            <w:rFonts w:eastAsia="Calibri"/>
            <w:lang w:val="en-US"/>
          </w:rPr>
          <w:t>mail</w:t>
        </w:r>
        <w:r w:rsidRPr="001750FE">
          <w:rPr>
            <w:rStyle w:val="ae"/>
            <w:rFonts w:eastAsia="Calibri"/>
          </w:rPr>
          <w:t>.</w:t>
        </w:r>
        <w:r w:rsidRPr="001750FE">
          <w:rPr>
            <w:rStyle w:val="ae"/>
            <w:rFonts w:eastAsia="Calibri"/>
            <w:lang w:val="en-US"/>
          </w:rPr>
          <w:t>ru</w:t>
        </w:r>
      </w:hyperlink>
      <w:r w:rsidRPr="001750FE">
        <w:t>;</w:t>
      </w:r>
    </w:p>
    <w:p w:rsidR="003739D3" w:rsidRPr="001750FE" w:rsidRDefault="003739D3" w:rsidP="003739D3">
      <w:pPr>
        <w:autoSpaceDE w:val="0"/>
        <w:autoSpaceDN w:val="0"/>
        <w:adjustRightInd w:val="0"/>
        <w:ind w:firstLine="284"/>
        <w:jc w:val="both"/>
      </w:pPr>
      <w:r w:rsidRPr="001750FE">
        <w:t>адрес сайта МФЦ (mfc.rkomi.ru);</w:t>
      </w:r>
    </w:p>
    <w:p w:rsidR="003739D3" w:rsidRPr="001750FE" w:rsidRDefault="003739D3" w:rsidP="003739D3">
      <w:pPr>
        <w:autoSpaceDE w:val="0"/>
        <w:autoSpaceDN w:val="0"/>
        <w:adjustRightInd w:val="0"/>
        <w:ind w:firstLine="284"/>
        <w:jc w:val="both"/>
      </w:pPr>
      <w:r w:rsidRPr="001750FE">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739D3" w:rsidRPr="001750FE" w:rsidRDefault="003739D3" w:rsidP="003739D3">
      <w:pPr>
        <w:shd w:val="clear" w:color="auto" w:fill="FFFFFF"/>
        <w:ind w:right="5" w:firstLine="284"/>
        <w:jc w:val="both"/>
      </w:pPr>
      <w:r w:rsidRPr="001750FE">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739D3" w:rsidRPr="001750FE" w:rsidRDefault="003739D3" w:rsidP="003739D3">
      <w:pPr>
        <w:widowControl w:val="0"/>
        <w:autoSpaceDE w:val="0"/>
        <w:autoSpaceDN w:val="0"/>
        <w:adjustRightInd w:val="0"/>
        <w:ind w:firstLine="284"/>
        <w:jc w:val="both"/>
      </w:pPr>
      <w:r w:rsidRPr="001750FE">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39D3" w:rsidRPr="001750FE" w:rsidRDefault="003739D3" w:rsidP="003739D3">
      <w:pPr>
        <w:widowControl w:val="0"/>
        <w:autoSpaceDE w:val="0"/>
        <w:autoSpaceDN w:val="0"/>
        <w:adjustRightInd w:val="0"/>
        <w:ind w:firstLine="284"/>
        <w:jc w:val="both"/>
      </w:pPr>
      <w:r w:rsidRPr="001750FE">
        <w:t>срок предоставления муниципальной услуги;</w:t>
      </w:r>
    </w:p>
    <w:p w:rsidR="003739D3" w:rsidRPr="001750FE" w:rsidRDefault="003739D3" w:rsidP="003739D3">
      <w:pPr>
        <w:widowControl w:val="0"/>
        <w:autoSpaceDE w:val="0"/>
        <w:autoSpaceDN w:val="0"/>
        <w:adjustRightInd w:val="0"/>
        <w:ind w:firstLine="284"/>
        <w:jc w:val="both"/>
      </w:pPr>
      <w:r w:rsidRPr="001750FE">
        <w:t>сведения о порядке обжалования действий (бездействия) и решений должностных лиц.</w:t>
      </w:r>
    </w:p>
    <w:p w:rsidR="003739D3" w:rsidRPr="001750FE" w:rsidRDefault="003739D3" w:rsidP="003739D3">
      <w:pPr>
        <w:widowControl w:val="0"/>
        <w:autoSpaceDE w:val="0"/>
        <w:autoSpaceDN w:val="0"/>
        <w:adjustRightInd w:val="0"/>
        <w:ind w:firstLine="284"/>
        <w:jc w:val="both"/>
      </w:pPr>
      <w:r w:rsidRPr="001750FE">
        <w:t>источник получения документов, необходимых для предоставления муниципальной услуги;</w:t>
      </w:r>
    </w:p>
    <w:p w:rsidR="003739D3" w:rsidRPr="001750FE" w:rsidRDefault="003739D3" w:rsidP="003739D3">
      <w:pPr>
        <w:ind w:firstLine="284"/>
        <w:contextualSpacing/>
        <w:jc w:val="both"/>
        <w:rPr>
          <w:color w:val="FF0000"/>
        </w:rPr>
      </w:pPr>
      <w:r w:rsidRPr="001750FE">
        <w:rPr>
          <w:color w:val="FF0000"/>
        </w:rPr>
        <w:t xml:space="preserve"> </w:t>
      </w:r>
      <w:r w:rsidRPr="001750FE">
        <w:t>время приема и выдачи документов.</w:t>
      </w:r>
    </w:p>
    <w:p w:rsidR="003739D3" w:rsidRPr="001750FE" w:rsidRDefault="003739D3" w:rsidP="003739D3">
      <w:pPr>
        <w:ind w:firstLine="284"/>
        <w:jc w:val="both"/>
      </w:pPr>
      <w:r w:rsidRPr="001750FE">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w:t>
      </w:r>
    </w:p>
    <w:p w:rsidR="003739D3" w:rsidRPr="001750FE" w:rsidRDefault="003739D3" w:rsidP="003739D3">
      <w:pPr>
        <w:widowControl w:val="0"/>
        <w:autoSpaceDE w:val="0"/>
        <w:autoSpaceDN w:val="0"/>
        <w:adjustRightInd w:val="0"/>
        <w:ind w:firstLine="284"/>
        <w:jc w:val="both"/>
      </w:pPr>
      <w:r w:rsidRPr="001750FE">
        <w:t>Консультации по процедуре предоставления муниципальной услуги осуществляются муниципальными служащими Администрации, сотрудниками МФЦ, в том числе ЦТО в соответствии с должностными инструкциями.</w:t>
      </w:r>
    </w:p>
    <w:p w:rsidR="003739D3" w:rsidRPr="001750FE" w:rsidRDefault="003739D3" w:rsidP="003739D3">
      <w:pPr>
        <w:widowControl w:val="0"/>
        <w:autoSpaceDE w:val="0"/>
        <w:autoSpaceDN w:val="0"/>
        <w:adjustRightInd w:val="0"/>
        <w:ind w:firstLine="284"/>
        <w:jc w:val="both"/>
      </w:pPr>
      <w:r w:rsidRPr="001750FE">
        <w:t>При ответах на телефонные звонки и личные обращения муниципальные служащие Администрации, сотрудники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739D3" w:rsidRPr="001750FE" w:rsidRDefault="003739D3" w:rsidP="003739D3">
      <w:pPr>
        <w:widowControl w:val="0"/>
        <w:autoSpaceDE w:val="0"/>
        <w:autoSpaceDN w:val="0"/>
        <w:adjustRightInd w:val="0"/>
        <w:ind w:firstLine="284"/>
        <w:jc w:val="both"/>
      </w:pPr>
      <w:r w:rsidRPr="001750FE">
        <w:t>Устное информирование каждого обратившегося за информацией заявителя осуществляется не более 15 минут.</w:t>
      </w:r>
    </w:p>
    <w:p w:rsidR="003739D3" w:rsidRPr="001750FE" w:rsidRDefault="003739D3" w:rsidP="003739D3">
      <w:pPr>
        <w:widowControl w:val="0"/>
        <w:autoSpaceDE w:val="0"/>
        <w:autoSpaceDN w:val="0"/>
        <w:adjustRightInd w:val="0"/>
        <w:ind w:firstLine="284"/>
        <w:jc w:val="both"/>
      </w:pPr>
      <w:r w:rsidRPr="001750FE">
        <w:t>В случае если для подготовки ответа на устное обращение требуется более продолжительное время, муниципальный служащий Администрации, сотрудник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 с ресурсоснабжающими организациями, управляющими компаниями, администрациями городских (сельских) поселений.</w:t>
      </w:r>
    </w:p>
    <w:p w:rsidR="003739D3" w:rsidRPr="001750FE" w:rsidRDefault="003739D3" w:rsidP="003739D3">
      <w:pPr>
        <w:widowControl w:val="0"/>
        <w:autoSpaceDE w:val="0"/>
        <w:autoSpaceDN w:val="0"/>
        <w:adjustRightInd w:val="0"/>
        <w:ind w:firstLine="284"/>
        <w:jc w:val="both"/>
      </w:pPr>
      <w:r w:rsidRPr="001750FE">
        <w:t>В случае если предоставление информации, необходимой заявителю, не представляется возможным посредством телефона, муниципальный служащий Администрации, сотрудник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3739D3" w:rsidRPr="001750FE" w:rsidRDefault="003739D3" w:rsidP="003739D3">
      <w:pPr>
        <w:widowControl w:val="0"/>
        <w:autoSpaceDE w:val="0"/>
        <w:autoSpaceDN w:val="0"/>
        <w:adjustRightInd w:val="0"/>
        <w:ind w:firstLine="284"/>
        <w:jc w:val="both"/>
      </w:pPr>
      <w:r w:rsidRPr="001750FE">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both"/>
      </w:pPr>
      <w:r w:rsidRPr="001750FE">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39D3" w:rsidRPr="001750FE" w:rsidRDefault="003739D3" w:rsidP="003739D3">
      <w:pPr>
        <w:widowControl w:val="0"/>
        <w:autoSpaceDE w:val="0"/>
        <w:autoSpaceDN w:val="0"/>
        <w:adjustRightInd w:val="0"/>
        <w:ind w:firstLine="284"/>
        <w:jc w:val="both"/>
      </w:pPr>
      <w:r w:rsidRPr="001750FE">
        <w:lastRenderedPageBreak/>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39D3" w:rsidRPr="001750FE" w:rsidRDefault="003739D3" w:rsidP="003739D3">
      <w:pPr>
        <w:widowControl w:val="0"/>
        <w:autoSpaceDE w:val="0"/>
        <w:autoSpaceDN w:val="0"/>
        <w:adjustRightInd w:val="0"/>
        <w:ind w:firstLine="284"/>
        <w:jc w:val="both"/>
      </w:pPr>
      <w:r w:rsidRPr="001750FE">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интернет портале МО МР «Усть-Вымский».</w:t>
      </w:r>
    </w:p>
    <w:p w:rsidR="003739D3" w:rsidRPr="001750FE" w:rsidRDefault="003739D3" w:rsidP="003739D3">
      <w:pPr>
        <w:widowControl w:val="0"/>
        <w:autoSpaceDE w:val="0"/>
        <w:autoSpaceDN w:val="0"/>
        <w:adjustRightInd w:val="0"/>
        <w:ind w:firstLine="284"/>
        <w:jc w:val="both"/>
      </w:pPr>
      <w:r w:rsidRPr="001750FE">
        <w:t>Прием документов, необходимых для предоставления муниципальной услуги, осуществляется в Администрации, МФЦ</w:t>
      </w:r>
      <w:r w:rsidRPr="001750FE">
        <w:rPr>
          <w:i/>
        </w:rPr>
        <w:t>.</w:t>
      </w:r>
    </w:p>
    <w:p w:rsidR="003739D3" w:rsidRPr="001750FE" w:rsidRDefault="003739D3" w:rsidP="003739D3">
      <w:pPr>
        <w:widowControl w:val="0"/>
        <w:autoSpaceDE w:val="0"/>
        <w:autoSpaceDN w:val="0"/>
        <w:adjustRightInd w:val="0"/>
        <w:ind w:firstLine="284"/>
        <w:jc w:val="both"/>
      </w:pPr>
      <w:r w:rsidRPr="001750FE">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rsidR="003739D3" w:rsidRPr="001750FE" w:rsidRDefault="003739D3" w:rsidP="003739D3">
      <w:pPr>
        <w:shd w:val="clear" w:color="auto" w:fill="FFFFFF"/>
        <w:tabs>
          <w:tab w:val="left" w:pos="1277"/>
        </w:tabs>
        <w:ind w:firstLine="284"/>
        <w:jc w:val="both"/>
      </w:pPr>
      <w:r w:rsidRPr="001750FE">
        <w:rPr>
          <w:spacing w:val="-5"/>
        </w:rPr>
        <w:t>а)</w:t>
      </w:r>
      <w:r w:rsidRPr="001750FE">
        <w:t>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39D3" w:rsidRPr="001750FE" w:rsidRDefault="003739D3" w:rsidP="003739D3">
      <w:pPr>
        <w:shd w:val="clear" w:color="auto" w:fill="FFFFFF"/>
        <w:tabs>
          <w:tab w:val="left" w:pos="1133"/>
        </w:tabs>
        <w:ind w:firstLine="284"/>
        <w:jc w:val="both"/>
        <w:rPr>
          <w:spacing w:val="-5"/>
        </w:rPr>
      </w:pPr>
      <w:r w:rsidRPr="001750FE">
        <w:t>б) круг заявителей;</w:t>
      </w:r>
    </w:p>
    <w:p w:rsidR="003739D3" w:rsidRPr="001750FE" w:rsidRDefault="003739D3" w:rsidP="003739D3">
      <w:pPr>
        <w:shd w:val="clear" w:color="auto" w:fill="FFFFFF"/>
        <w:tabs>
          <w:tab w:val="left" w:pos="1133"/>
        </w:tabs>
        <w:ind w:firstLine="284"/>
        <w:jc w:val="both"/>
        <w:rPr>
          <w:spacing w:val="-5"/>
        </w:rPr>
      </w:pPr>
      <w:r w:rsidRPr="001750FE">
        <w:rPr>
          <w:spacing w:val="-5"/>
        </w:rPr>
        <w:t xml:space="preserve">в) </w:t>
      </w:r>
      <w:r w:rsidRPr="001750FE">
        <w:t>срок предоставления муниципальной услуги;</w:t>
      </w:r>
    </w:p>
    <w:p w:rsidR="003739D3" w:rsidRPr="001750FE" w:rsidRDefault="003739D3" w:rsidP="003739D3">
      <w:pPr>
        <w:shd w:val="clear" w:color="auto" w:fill="FFFFFF"/>
        <w:tabs>
          <w:tab w:val="left" w:pos="1219"/>
        </w:tabs>
        <w:ind w:right="5" w:firstLine="284"/>
        <w:jc w:val="both"/>
      </w:pPr>
      <w:r w:rsidRPr="001750FE">
        <w:rPr>
          <w:spacing w:val="-5"/>
        </w:rPr>
        <w:t>г)</w:t>
      </w:r>
      <w:r w:rsidRPr="001750FE">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39D3" w:rsidRPr="001750FE" w:rsidRDefault="003739D3" w:rsidP="003739D3">
      <w:pPr>
        <w:shd w:val="clear" w:color="auto" w:fill="FFFFFF"/>
        <w:tabs>
          <w:tab w:val="left" w:pos="1440"/>
          <w:tab w:val="left" w:pos="8453"/>
        </w:tabs>
        <w:ind w:right="5" w:firstLine="284"/>
        <w:jc w:val="both"/>
      </w:pPr>
      <w:r w:rsidRPr="001750FE">
        <w:rPr>
          <w:spacing w:val="-5"/>
        </w:rPr>
        <w:t>д)</w:t>
      </w:r>
      <w:r w:rsidRPr="001750FE">
        <w:t> </w:t>
      </w:r>
      <w:r w:rsidRPr="001750FE">
        <w:rPr>
          <w:spacing w:val="-1"/>
        </w:rPr>
        <w:t xml:space="preserve">размер государственной пошлины, взимаемой за </w:t>
      </w:r>
      <w:r w:rsidRPr="001750FE">
        <w:rPr>
          <w:spacing w:val="-2"/>
        </w:rPr>
        <w:t xml:space="preserve">предоставление </w:t>
      </w:r>
      <w:r w:rsidRPr="001750FE">
        <w:t>муниципальной услуги;</w:t>
      </w:r>
    </w:p>
    <w:p w:rsidR="003739D3" w:rsidRPr="001750FE" w:rsidRDefault="003739D3" w:rsidP="003739D3">
      <w:pPr>
        <w:shd w:val="clear" w:color="auto" w:fill="FFFFFF"/>
        <w:tabs>
          <w:tab w:val="left" w:pos="993"/>
        </w:tabs>
        <w:ind w:right="5" w:firstLine="284"/>
        <w:jc w:val="both"/>
        <w:rPr>
          <w:spacing w:val="-5"/>
        </w:rPr>
      </w:pPr>
      <w:r w:rsidRPr="001750FE">
        <w:t>е) исчерпывающий перечень оснований для приостановления или отказа в предоставлении муниципальной услуги;</w:t>
      </w:r>
    </w:p>
    <w:p w:rsidR="003739D3" w:rsidRPr="001750FE" w:rsidRDefault="003739D3" w:rsidP="003739D3">
      <w:pPr>
        <w:pStyle w:val="afb"/>
        <w:shd w:val="clear" w:color="auto" w:fill="FFFFFF"/>
        <w:tabs>
          <w:tab w:val="left" w:pos="1262"/>
        </w:tabs>
        <w:spacing w:after="0" w:line="240" w:lineRule="auto"/>
        <w:ind w:left="0" w:firstLine="284"/>
        <w:jc w:val="both"/>
        <w:rPr>
          <w:rFonts w:ascii="Times New Roman" w:hAnsi="Times New Roman"/>
          <w:spacing w:val="-5"/>
        </w:rPr>
      </w:pPr>
      <w:r w:rsidRPr="001750FE">
        <w:rPr>
          <w:rFonts w:ascii="Times New Roman" w:eastAsia="Times New Roman" w:hAnsi="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739D3" w:rsidRPr="001750FE" w:rsidRDefault="003739D3" w:rsidP="003739D3">
      <w:pPr>
        <w:shd w:val="clear" w:color="auto" w:fill="FFFFFF"/>
        <w:spacing w:before="38"/>
        <w:ind w:firstLine="284"/>
        <w:jc w:val="both"/>
      </w:pPr>
      <w:r w:rsidRPr="001750FE">
        <w:rPr>
          <w:spacing w:val="-1"/>
        </w:rPr>
        <w:t xml:space="preserve">з) формы заявлений (уведомлений, сообщений), используемые при предоставлении </w:t>
      </w:r>
      <w:r w:rsidRPr="001750FE">
        <w:t>муниципальной услуги.</w:t>
      </w:r>
    </w:p>
    <w:p w:rsidR="003739D3" w:rsidRPr="001750FE" w:rsidRDefault="003739D3" w:rsidP="003739D3">
      <w:pPr>
        <w:shd w:val="clear" w:color="auto" w:fill="FFFFFF"/>
        <w:ind w:firstLine="284"/>
        <w:jc w:val="both"/>
      </w:pPr>
      <w:r w:rsidRPr="001750FE">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739D3" w:rsidRPr="001750FE" w:rsidRDefault="003739D3" w:rsidP="003739D3">
      <w:pPr>
        <w:shd w:val="clear" w:color="auto" w:fill="FFFFFF"/>
        <w:ind w:firstLine="284"/>
        <w:jc w:val="both"/>
      </w:pPr>
      <w:r w:rsidRPr="001750FE">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1750FE">
        <w:rPr>
          <w:spacing w:val="-1"/>
        </w:rPr>
        <w:t xml:space="preserve">программного обеспечения, установка которого на технические средства заявителя требует </w:t>
      </w:r>
      <w:r w:rsidRPr="001750FE">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39D3" w:rsidRPr="008D5F46" w:rsidRDefault="003739D3" w:rsidP="003739D3">
      <w:pPr>
        <w:autoSpaceDE w:val="0"/>
        <w:autoSpaceDN w:val="0"/>
        <w:adjustRightInd w:val="0"/>
        <w:ind w:firstLine="709"/>
        <w:jc w:val="both"/>
        <w:rPr>
          <w:sz w:val="28"/>
          <w:szCs w:val="28"/>
        </w:rPr>
      </w:pPr>
    </w:p>
    <w:p w:rsidR="003739D3" w:rsidRPr="001750FE" w:rsidRDefault="003739D3" w:rsidP="003739D3">
      <w:pPr>
        <w:widowControl w:val="0"/>
        <w:autoSpaceDE w:val="0"/>
        <w:autoSpaceDN w:val="0"/>
        <w:adjustRightInd w:val="0"/>
        <w:ind w:firstLine="709"/>
        <w:jc w:val="center"/>
        <w:outlineLvl w:val="1"/>
        <w:rPr>
          <w:b/>
        </w:rPr>
      </w:pPr>
      <w:r w:rsidRPr="001750FE">
        <w:rPr>
          <w:b/>
        </w:rPr>
        <w:t>II. Стандарт предоставления муниципальной услуги</w:t>
      </w:r>
    </w:p>
    <w:p w:rsidR="003739D3" w:rsidRPr="001750FE" w:rsidRDefault="003739D3" w:rsidP="003739D3">
      <w:pPr>
        <w:widowControl w:val="0"/>
        <w:autoSpaceDE w:val="0"/>
        <w:autoSpaceDN w:val="0"/>
        <w:adjustRightInd w:val="0"/>
        <w:ind w:firstLine="709"/>
        <w:jc w:val="center"/>
      </w:pPr>
    </w:p>
    <w:p w:rsidR="003739D3" w:rsidRPr="001750FE" w:rsidRDefault="003739D3" w:rsidP="003739D3">
      <w:pPr>
        <w:widowControl w:val="0"/>
        <w:autoSpaceDE w:val="0"/>
        <w:autoSpaceDN w:val="0"/>
        <w:adjustRightInd w:val="0"/>
        <w:ind w:firstLine="709"/>
        <w:jc w:val="center"/>
        <w:outlineLvl w:val="2"/>
        <w:rPr>
          <w:b/>
        </w:rPr>
      </w:pPr>
      <w:bookmarkStart w:id="7" w:name="Par98"/>
      <w:bookmarkEnd w:id="7"/>
      <w:r w:rsidRPr="001750FE">
        <w:rPr>
          <w:b/>
        </w:rPr>
        <w:t>Наименование муниципальной услуги</w:t>
      </w:r>
    </w:p>
    <w:p w:rsidR="003739D3" w:rsidRPr="001750FE" w:rsidRDefault="003739D3" w:rsidP="003739D3">
      <w:pPr>
        <w:widowControl w:val="0"/>
        <w:autoSpaceDE w:val="0"/>
        <w:autoSpaceDN w:val="0"/>
        <w:adjustRightInd w:val="0"/>
        <w:ind w:firstLine="709"/>
        <w:jc w:val="both"/>
      </w:pPr>
      <w:bookmarkStart w:id="8" w:name="Par100"/>
      <w:bookmarkEnd w:id="8"/>
    </w:p>
    <w:p w:rsidR="003739D3" w:rsidRPr="001750FE" w:rsidRDefault="003739D3" w:rsidP="003739D3">
      <w:pPr>
        <w:widowControl w:val="0"/>
        <w:autoSpaceDE w:val="0"/>
        <w:autoSpaceDN w:val="0"/>
        <w:adjustRightInd w:val="0"/>
        <w:ind w:firstLine="284"/>
        <w:jc w:val="both"/>
        <w:rPr>
          <w:i/>
        </w:rPr>
      </w:pPr>
      <w:r w:rsidRPr="001750FE">
        <w:t>2.1. Наименование муниципальной услуги: «</w:t>
      </w:r>
      <w:r w:rsidRPr="001750FE">
        <w:rPr>
          <w:rFonts w:eastAsia="Calibri"/>
          <w:bCs/>
        </w:rPr>
        <w:t>Предоставление информации о жилищно-коммунальных услугах, оказываемых населению</w:t>
      </w:r>
      <w:r w:rsidRPr="001750FE">
        <w:t>».</w:t>
      </w:r>
    </w:p>
    <w:p w:rsidR="003739D3" w:rsidRPr="001750FE" w:rsidRDefault="003739D3" w:rsidP="003739D3">
      <w:pPr>
        <w:widowControl w:val="0"/>
        <w:autoSpaceDE w:val="0"/>
        <w:autoSpaceDN w:val="0"/>
        <w:adjustRightInd w:val="0"/>
        <w:ind w:firstLine="709"/>
        <w:jc w:val="both"/>
      </w:pPr>
    </w:p>
    <w:p w:rsidR="003739D3" w:rsidRPr="001750FE" w:rsidRDefault="003739D3" w:rsidP="003739D3">
      <w:pPr>
        <w:widowControl w:val="0"/>
        <w:autoSpaceDE w:val="0"/>
        <w:autoSpaceDN w:val="0"/>
        <w:adjustRightInd w:val="0"/>
        <w:ind w:firstLine="709"/>
        <w:jc w:val="center"/>
        <w:outlineLvl w:val="2"/>
        <w:rPr>
          <w:b/>
        </w:rPr>
      </w:pPr>
      <w:bookmarkStart w:id="9" w:name="Par102"/>
      <w:bookmarkEnd w:id="9"/>
      <w:r w:rsidRPr="001750FE">
        <w:rPr>
          <w:b/>
        </w:rPr>
        <w:t>Наименование органа, предоставляющего муниципальную услугу</w:t>
      </w:r>
    </w:p>
    <w:p w:rsidR="003739D3" w:rsidRPr="001750FE" w:rsidRDefault="003739D3" w:rsidP="003739D3">
      <w:pPr>
        <w:autoSpaceDE w:val="0"/>
        <w:autoSpaceDN w:val="0"/>
        <w:adjustRightInd w:val="0"/>
        <w:ind w:firstLine="709"/>
      </w:pPr>
    </w:p>
    <w:p w:rsidR="003739D3" w:rsidRPr="001750FE" w:rsidRDefault="003739D3" w:rsidP="003739D3">
      <w:pPr>
        <w:widowControl w:val="0"/>
        <w:autoSpaceDE w:val="0"/>
        <w:autoSpaceDN w:val="0"/>
        <w:adjustRightInd w:val="0"/>
        <w:ind w:firstLine="284"/>
        <w:jc w:val="both"/>
      </w:pPr>
      <w:r w:rsidRPr="001750FE">
        <w:t xml:space="preserve">2.2. Предоставление муниципальной услуги осуществляется администрацией сельского поселения «Гам». </w:t>
      </w:r>
    </w:p>
    <w:p w:rsidR="003739D3" w:rsidRPr="001750FE" w:rsidRDefault="003739D3" w:rsidP="003739D3">
      <w:pPr>
        <w:autoSpaceDE w:val="0"/>
        <w:autoSpaceDN w:val="0"/>
        <w:adjustRightInd w:val="0"/>
        <w:ind w:firstLine="284"/>
        <w:jc w:val="both"/>
      </w:pPr>
      <w:r w:rsidRPr="001750FE">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w:t>
      </w:r>
      <w:r w:rsidRPr="001750FE">
        <w:lastRenderedPageBreak/>
        <w:t>и регистрации документов у заявителя, уведомления и выдачи результата муниципальной услуги заявителю (</w:t>
      </w:r>
      <w:r w:rsidRPr="001750FE">
        <w:rPr>
          <w:i/>
        </w:rPr>
        <w:t>в случае, если предусмотрено соглашением о взаимодействии</w:t>
      </w:r>
      <w:r w:rsidRPr="001750FE">
        <w:t>).</w:t>
      </w:r>
    </w:p>
    <w:p w:rsidR="003739D3" w:rsidRPr="001750FE" w:rsidRDefault="003739D3" w:rsidP="003739D3">
      <w:pPr>
        <w:widowControl w:val="0"/>
        <w:autoSpaceDE w:val="0"/>
        <w:autoSpaceDN w:val="0"/>
        <w:adjustRightInd w:val="0"/>
        <w:ind w:firstLine="284"/>
        <w:jc w:val="both"/>
      </w:pPr>
      <w:r w:rsidRPr="001750FE">
        <w:t>Органами и организациями, участвующими в предоставлении муниципальной услуги, являются:</w:t>
      </w:r>
    </w:p>
    <w:p w:rsidR="003739D3" w:rsidRPr="001750FE" w:rsidRDefault="003739D3" w:rsidP="003739D3">
      <w:pPr>
        <w:widowControl w:val="0"/>
        <w:autoSpaceDE w:val="0"/>
        <w:autoSpaceDN w:val="0"/>
        <w:adjustRightInd w:val="0"/>
        <w:ind w:firstLine="284"/>
        <w:jc w:val="both"/>
      </w:pPr>
      <w:r w:rsidRPr="001750FE">
        <w:t>- администрация сельского поселения «Гам».</w:t>
      </w:r>
    </w:p>
    <w:p w:rsidR="003739D3" w:rsidRPr="001750FE" w:rsidRDefault="003739D3" w:rsidP="003739D3">
      <w:pPr>
        <w:widowControl w:val="0"/>
        <w:autoSpaceDE w:val="0"/>
        <w:autoSpaceDN w:val="0"/>
        <w:adjustRightInd w:val="0"/>
        <w:ind w:firstLine="284"/>
        <w:jc w:val="both"/>
        <w:rPr>
          <w:i/>
        </w:rPr>
      </w:pPr>
      <w:r w:rsidRPr="001750FE">
        <w:t>При предоставлении муниципальной услуги запрещается требовать от заявителя:</w:t>
      </w:r>
    </w:p>
    <w:p w:rsidR="003739D3" w:rsidRPr="001750FE" w:rsidRDefault="003739D3" w:rsidP="003739D3">
      <w:pPr>
        <w:widowControl w:val="0"/>
        <w:autoSpaceDE w:val="0"/>
        <w:autoSpaceDN w:val="0"/>
        <w:adjustRightInd w:val="0"/>
        <w:ind w:firstLine="284"/>
        <w:jc w:val="both"/>
        <w:rPr>
          <w:i/>
        </w:rPr>
      </w:pPr>
      <w:r w:rsidRPr="001750FE">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739D3" w:rsidRPr="001750FE" w:rsidRDefault="003739D3" w:rsidP="003739D3">
      <w:pPr>
        <w:autoSpaceDE w:val="0"/>
        <w:autoSpaceDN w:val="0"/>
        <w:adjustRightInd w:val="0"/>
        <w:ind w:firstLine="709"/>
        <w:jc w:val="both"/>
      </w:pPr>
    </w:p>
    <w:p w:rsidR="003739D3" w:rsidRPr="001750FE" w:rsidRDefault="003739D3" w:rsidP="003739D3">
      <w:pPr>
        <w:widowControl w:val="0"/>
        <w:autoSpaceDE w:val="0"/>
        <w:autoSpaceDN w:val="0"/>
        <w:adjustRightInd w:val="0"/>
        <w:ind w:firstLine="709"/>
        <w:jc w:val="center"/>
        <w:outlineLvl w:val="2"/>
        <w:rPr>
          <w:b/>
        </w:rPr>
      </w:pPr>
      <w:bookmarkStart w:id="10" w:name="Par108"/>
      <w:bookmarkEnd w:id="10"/>
      <w:r w:rsidRPr="001750FE">
        <w:rPr>
          <w:b/>
        </w:rPr>
        <w:t>Описание результата предоставления муниципальной услуги</w:t>
      </w:r>
    </w:p>
    <w:p w:rsidR="003739D3" w:rsidRPr="001750FE" w:rsidRDefault="003739D3" w:rsidP="003739D3">
      <w:pPr>
        <w:widowControl w:val="0"/>
        <w:autoSpaceDE w:val="0"/>
        <w:autoSpaceDN w:val="0"/>
        <w:adjustRightInd w:val="0"/>
        <w:ind w:firstLine="709"/>
        <w:jc w:val="center"/>
        <w:outlineLvl w:val="2"/>
        <w:rPr>
          <w:b/>
        </w:rPr>
      </w:pPr>
    </w:p>
    <w:p w:rsidR="003739D3" w:rsidRPr="001750FE" w:rsidRDefault="003739D3" w:rsidP="003739D3">
      <w:pPr>
        <w:widowControl w:val="0"/>
        <w:autoSpaceDE w:val="0"/>
        <w:autoSpaceDN w:val="0"/>
        <w:adjustRightInd w:val="0"/>
        <w:ind w:firstLine="284"/>
        <w:jc w:val="both"/>
      </w:pPr>
      <w:r w:rsidRPr="001750FE">
        <w:t xml:space="preserve"> 2.3. Результатом предоставления муниципальной услуги является: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1) решение о предоставлении информации о жилищно-коммунальных услугах, оказываемых населению (далее – решение о предоставлении муниципальной услуги), уведомление о предоставлении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 решение об отказе в предоставлении информации о жилищно-коммунальных услугах, оказываемых населению (далее – решение об отказе в предоставлении муниципальной услуги); уведомление об отказе в предоставлении муниципальной услуги.</w:t>
      </w:r>
    </w:p>
    <w:p w:rsidR="003739D3" w:rsidRPr="001750FE" w:rsidRDefault="003739D3" w:rsidP="003739D3">
      <w:pPr>
        <w:widowControl w:val="0"/>
        <w:autoSpaceDE w:val="0"/>
        <w:autoSpaceDN w:val="0"/>
        <w:adjustRightInd w:val="0"/>
        <w:ind w:firstLine="709"/>
        <w:jc w:val="center"/>
        <w:rPr>
          <w:b/>
        </w:rPr>
      </w:pPr>
      <w:bookmarkStart w:id="11" w:name="Par112"/>
      <w:bookmarkEnd w:id="11"/>
    </w:p>
    <w:p w:rsidR="003739D3" w:rsidRPr="001750FE" w:rsidRDefault="003739D3" w:rsidP="003739D3">
      <w:pPr>
        <w:widowControl w:val="0"/>
        <w:autoSpaceDE w:val="0"/>
        <w:autoSpaceDN w:val="0"/>
        <w:adjustRightInd w:val="0"/>
        <w:ind w:firstLine="709"/>
        <w:jc w:val="center"/>
        <w:rPr>
          <w:b/>
        </w:rPr>
      </w:pPr>
      <w:r w:rsidRPr="001750FE">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739D3" w:rsidRPr="001750FE" w:rsidRDefault="003739D3" w:rsidP="003739D3">
      <w:pPr>
        <w:widowControl w:val="0"/>
        <w:autoSpaceDE w:val="0"/>
        <w:autoSpaceDN w:val="0"/>
        <w:adjustRightInd w:val="0"/>
        <w:ind w:firstLine="709"/>
        <w:jc w:val="cente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2.4. </w:t>
      </w:r>
      <w:r w:rsidRPr="001750FE">
        <w:t>Общий срок предоставления муниципальной услуги составляет не более 7 рабочих дней со дня регистрации заявления о предоставлении муниципальной услуги.</w:t>
      </w:r>
      <w:r w:rsidRPr="001750FE">
        <w:rPr>
          <w:rFonts w:eastAsia="Calibri"/>
        </w:rPr>
        <w:t xml:space="preserve"> </w:t>
      </w:r>
    </w:p>
    <w:p w:rsidR="003739D3" w:rsidRPr="001750FE" w:rsidRDefault="003739D3" w:rsidP="003739D3">
      <w:pPr>
        <w:autoSpaceDE w:val="0"/>
        <w:autoSpaceDN w:val="0"/>
        <w:adjustRightInd w:val="0"/>
        <w:ind w:firstLine="284"/>
        <w:jc w:val="both"/>
      </w:pPr>
      <w:r w:rsidRPr="001750FE">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3739D3" w:rsidRPr="001750FE" w:rsidRDefault="003739D3" w:rsidP="003739D3">
      <w:pPr>
        <w:autoSpaceDE w:val="0"/>
        <w:autoSpaceDN w:val="0"/>
        <w:adjustRightInd w:val="0"/>
        <w:ind w:firstLine="284"/>
        <w:jc w:val="both"/>
      </w:pPr>
      <w:r w:rsidRPr="001750FE">
        <w:t xml:space="preserve">Срок выдачи (направления) документов, являющихся результатом предоставления муниципальной услуги, </w:t>
      </w:r>
      <w:r w:rsidRPr="001750FE">
        <w:rPr>
          <w:i/>
        </w:rPr>
        <w:t>составляет 2 рабочих дня.</w:t>
      </w:r>
    </w:p>
    <w:p w:rsidR="003739D3" w:rsidRPr="001750FE" w:rsidRDefault="003739D3" w:rsidP="003739D3">
      <w:pPr>
        <w:autoSpaceDE w:val="0"/>
        <w:autoSpaceDN w:val="0"/>
        <w:adjustRightInd w:val="0"/>
        <w:ind w:firstLine="284"/>
        <w:jc w:val="both"/>
        <w:rPr>
          <w:rFonts w:eastAsia="Calibri"/>
        </w:rPr>
      </w:pPr>
      <w:r w:rsidRPr="001750FE">
        <w:rPr>
          <w:rFonts w:eastAsia="Calibri"/>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Орган указанного заявления.</w:t>
      </w:r>
    </w:p>
    <w:p w:rsidR="003739D3" w:rsidRPr="001750FE" w:rsidRDefault="003739D3" w:rsidP="003739D3">
      <w:pPr>
        <w:autoSpaceDE w:val="0"/>
        <w:autoSpaceDN w:val="0"/>
        <w:adjustRightInd w:val="0"/>
        <w:ind w:firstLine="709"/>
        <w:jc w:val="both"/>
      </w:pPr>
    </w:p>
    <w:p w:rsidR="003739D3" w:rsidRPr="001750FE" w:rsidRDefault="003739D3" w:rsidP="003739D3">
      <w:pPr>
        <w:widowControl w:val="0"/>
        <w:autoSpaceDE w:val="0"/>
        <w:autoSpaceDN w:val="0"/>
        <w:adjustRightInd w:val="0"/>
        <w:ind w:firstLine="709"/>
        <w:jc w:val="center"/>
        <w:rPr>
          <w:b/>
        </w:rPr>
      </w:pPr>
      <w:bookmarkStart w:id="12" w:name="Par123"/>
      <w:bookmarkEnd w:id="12"/>
      <w:r w:rsidRPr="001750FE">
        <w:rPr>
          <w:b/>
        </w:rPr>
        <w:t>Нормативные правовые акты, регулирующие предоставление муниципальной услуги</w:t>
      </w:r>
    </w:p>
    <w:p w:rsidR="003739D3" w:rsidRPr="001750FE" w:rsidRDefault="003739D3" w:rsidP="003739D3">
      <w:pPr>
        <w:widowControl w:val="0"/>
        <w:autoSpaceDE w:val="0"/>
        <w:autoSpaceDN w:val="0"/>
        <w:adjustRightInd w:val="0"/>
        <w:ind w:firstLine="709"/>
        <w:jc w:val="both"/>
      </w:pPr>
    </w:p>
    <w:p w:rsidR="003739D3" w:rsidRPr="001750FE" w:rsidRDefault="003739D3" w:rsidP="003739D3">
      <w:pPr>
        <w:autoSpaceDE w:val="0"/>
        <w:autoSpaceDN w:val="0"/>
        <w:adjustRightInd w:val="0"/>
        <w:ind w:firstLine="284"/>
        <w:jc w:val="both"/>
      </w:pPr>
      <w:r w:rsidRPr="001750FE">
        <w:t xml:space="preserve">2.5. Перечень нормативных правовых актов, регулирующих предоставление муниципальной услуги, размещен на официальном сайте Органа </w:t>
      </w:r>
      <w:hyperlink r:id="rId9" w:history="1">
        <w:hyperlink r:id="rId10" w:history="1">
          <w:r w:rsidRPr="004D4F0F">
            <w:rPr>
              <w:rStyle w:val="ae"/>
            </w:rPr>
            <w:t>http://spgam.ru</w:t>
          </w:r>
        </w:hyperlink>
      </w:hyperlink>
      <w:r w:rsidRPr="001750FE">
        <w:t>, в государственной информационной системе Республики Коми "Реестр государственных и муниципальных услуг (функций) Республики Коми".</w:t>
      </w:r>
    </w:p>
    <w:p w:rsidR="003739D3" w:rsidRPr="008D5F46" w:rsidRDefault="003739D3" w:rsidP="003739D3">
      <w:pPr>
        <w:widowControl w:val="0"/>
        <w:autoSpaceDE w:val="0"/>
        <w:autoSpaceDN w:val="0"/>
        <w:adjustRightInd w:val="0"/>
        <w:ind w:firstLine="709"/>
        <w:jc w:val="center"/>
        <w:rPr>
          <w:b/>
          <w:bCs/>
          <w:sz w:val="28"/>
          <w:szCs w:val="28"/>
        </w:rPr>
      </w:pPr>
    </w:p>
    <w:p w:rsidR="003739D3" w:rsidRPr="001750FE" w:rsidRDefault="003739D3" w:rsidP="003739D3">
      <w:pPr>
        <w:widowControl w:val="0"/>
        <w:autoSpaceDE w:val="0"/>
        <w:autoSpaceDN w:val="0"/>
        <w:adjustRightInd w:val="0"/>
        <w:ind w:firstLine="284"/>
        <w:jc w:val="center"/>
        <w:rPr>
          <w:b/>
          <w:bCs/>
        </w:rPr>
      </w:pPr>
      <w:r w:rsidRPr="001750FE">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39D3" w:rsidRPr="001750FE" w:rsidRDefault="003739D3" w:rsidP="003739D3">
      <w:pPr>
        <w:widowControl w:val="0"/>
        <w:autoSpaceDE w:val="0"/>
        <w:autoSpaceDN w:val="0"/>
        <w:adjustRightInd w:val="0"/>
        <w:ind w:firstLine="284"/>
        <w:jc w:val="center"/>
        <w:rPr>
          <w:b/>
          <w:bCs/>
        </w:rPr>
      </w:pPr>
    </w:p>
    <w:p w:rsidR="003739D3" w:rsidRPr="001750FE" w:rsidRDefault="003739D3" w:rsidP="003739D3">
      <w:pPr>
        <w:widowControl w:val="0"/>
        <w:autoSpaceDE w:val="0"/>
        <w:autoSpaceDN w:val="0"/>
        <w:adjustRightInd w:val="0"/>
        <w:ind w:firstLine="284"/>
        <w:jc w:val="both"/>
      </w:pPr>
      <w:bookmarkStart w:id="13" w:name="Par147"/>
      <w:bookmarkEnd w:id="13"/>
      <w:r w:rsidRPr="001750FE">
        <w:t xml:space="preserve">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739D3" w:rsidRPr="001750FE" w:rsidRDefault="003739D3" w:rsidP="003739D3">
      <w:pPr>
        <w:widowControl w:val="0"/>
        <w:autoSpaceDE w:val="0"/>
        <w:autoSpaceDN w:val="0"/>
        <w:adjustRightInd w:val="0"/>
        <w:ind w:firstLine="284"/>
        <w:jc w:val="both"/>
      </w:pPr>
      <w:r w:rsidRPr="001750FE">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3739D3" w:rsidRPr="001750FE" w:rsidRDefault="003739D3" w:rsidP="003739D3">
      <w:pPr>
        <w:widowControl w:val="0"/>
        <w:autoSpaceDE w:val="0"/>
        <w:autoSpaceDN w:val="0"/>
        <w:adjustRightInd w:val="0"/>
        <w:ind w:firstLine="284"/>
        <w:jc w:val="both"/>
      </w:pPr>
      <w:r w:rsidRPr="001750FE">
        <w:t>2.9. Документы, необходимые для предоставления муниципальной услуги, предоставляются заявителем следующими способами:</w:t>
      </w:r>
    </w:p>
    <w:p w:rsidR="003739D3" w:rsidRPr="001750FE" w:rsidRDefault="003739D3" w:rsidP="003739D3">
      <w:pPr>
        <w:widowControl w:val="0"/>
        <w:autoSpaceDE w:val="0"/>
        <w:autoSpaceDN w:val="0"/>
        <w:adjustRightInd w:val="0"/>
        <w:ind w:firstLine="284"/>
        <w:jc w:val="both"/>
      </w:pPr>
      <w:r w:rsidRPr="001750FE">
        <w:t>- лично (в Орган, МФЦ);</w:t>
      </w:r>
    </w:p>
    <w:p w:rsidR="003739D3" w:rsidRPr="001750FE" w:rsidRDefault="003739D3" w:rsidP="003739D3">
      <w:pPr>
        <w:widowControl w:val="0"/>
        <w:autoSpaceDE w:val="0"/>
        <w:autoSpaceDN w:val="0"/>
        <w:adjustRightInd w:val="0"/>
        <w:ind w:firstLine="284"/>
        <w:jc w:val="both"/>
      </w:pPr>
      <w:r w:rsidRPr="001750FE">
        <w:t>- посредством почтового отправления (в Орган).</w:t>
      </w:r>
    </w:p>
    <w:p w:rsidR="003739D3" w:rsidRPr="001750FE" w:rsidRDefault="003739D3" w:rsidP="003739D3">
      <w:pPr>
        <w:autoSpaceDE w:val="0"/>
        <w:autoSpaceDN w:val="0"/>
        <w:adjustRightInd w:val="0"/>
        <w:ind w:firstLine="284"/>
        <w:jc w:val="both"/>
        <w:rPr>
          <w:b/>
        </w:rPr>
      </w:pPr>
    </w:p>
    <w:p w:rsidR="003739D3" w:rsidRPr="001750FE" w:rsidRDefault="003739D3" w:rsidP="003739D3">
      <w:pPr>
        <w:autoSpaceDE w:val="0"/>
        <w:autoSpaceDN w:val="0"/>
        <w:adjustRightInd w:val="0"/>
        <w:ind w:firstLine="284"/>
        <w:jc w:val="center"/>
        <w:rPr>
          <w:b/>
        </w:rPr>
      </w:pPr>
      <w:r w:rsidRPr="001750FE">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739D3" w:rsidRPr="001750FE" w:rsidRDefault="003739D3" w:rsidP="003739D3">
      <w:pPr>
        <w:widowControl w:val="0"/>
        <w:autoSpaceDE w:val="0"/>
        <w:autoSpaceDN w:val="0"/>
        <w:adjustRightInd w:val="0"/>
        <w:ind w:firstLine="284"/>
        <w:jc w:val="both"/>
        <w:rPr>
          <w:b/>
        </w:rPr>
      </w:pPr>
      <w:r w:rsidRPr="001750FE">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39D3" w:rsidRPr="001750FE" w:rsidRDefault="003739D3" w:rsidP="003739D3">
      <w:pPr>
        <w:widowControl w:val="0"/>
        <w:autoSpaceDE w:val="0"/>
        <w:autoSpaceDN w:val="0"/>
        <w:adjustRightInd w:val="0"/>
        <w:ind w:firstLine="284"/>
        <w:jc w:val="center"/>
        <w:rPr>
          <w:b/>
        </w:rPr>
      </w:pPr>
      <w:r w:rsidRPr="001750FE">
        <w:rPr>
          <w:b/>
        </w:rPr>
        <w:t>Указание на запрет требований и действий в отношении заявителя</w:t>
      </w:r>
    </w:p>
    <w:p w:rsidR="003739D3" w:rsidRPr="001750FE" w:rsidRDefault="003739D3" w:rsidP="003739D3">
      <w:pPr>
        <w:autoSpaceDE w:val="0"/>
        <w:autoSpaceDN w:val="0"/>
        <w:adjustRightInd w:val="0"/>
        <w:ind w:firstLine="284"/>
        <w:jc w:val="both"/>
        <w:rPr>
          <w:bCs/>
          <w:color w:val="000000"/>
          <w:highlight w:val="yellow"/>
        </w:rPr>
      </w:pPr>
      <w:r w:rsidRPr="001750FE">
        <w:rPr>
          <w:rFonts w:eastAsia="Calibri"/>
        </w:rPr>
        <w:t xml:space="preserve">2.11. </w:t>
      </w:r>
      <w:r w:rsidRPr="001750FE">
        <w:rPr>
          <w:bCs/>
          <w:color w:val="000000"/>
          <w:highlight w:val="yellow"/>
        </w:rPr>
        <w:t>При предоставлении муниципальной услуги запрещается требовать от заявителя:</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750FE">
        <w:rPr>
          <w:rFonts w:eastAsia="Calibri"/>
          <w:highlight w:val="yellow"/>
        </w:rPr>
        <w:lastRenderedPageBreak/>
        <w:t>актами, регулирующими отношения, возникающие в связи с предоставлением государственных и муниципальных услуг;</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750FE">
          <w:rPr>
            <w:rFonts w:eastAsia="Calibri"/>
            <w:color w:val="0000FF"/>
            <w:highlight w:val="yellow"/>
          </w:rPr>
          <w:t>частью 1 статьи 1</w:t>
        </w:r>
      </w:hyperlink>
      <w:r w:rsidRPr="001750FE">
        <w:rPr>
          <w:rFonts w:eastAsia="Calibri"/>
          <w:highlight w:val="yellow"/>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w:t>
      </w:r>
      <w:hyperlink r:id="rId12" w:history="1">
        <w:r w:rsidRPr="001750FE">
          <w:rPr>
            <w:rFonts w:eastAsia="Calibri"/>
            <w:color w:val="0000FF"/>
            <w:highlight w:val="yellow"/>
          </w:rPr>
          <w:t>актами</w:t>
        </w:r>
      </w:hyperlink>
      <w:r w:rsidRPr="001750FE">
        <w:rPr>
          <w:rFonts w:eastAsia="Calibri"/>
          <w:highlight w:val="yellow"/>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1750FE">
          <w:rPr>
            <w:rFonts w:eastAsia="Calibri"/>
            <w:color w:val="0000FF"/>
            <w:highlight w:val="yellow"/>
          </w:rPr>
          <w:t>частью 6</w:t>
        </w:r>
      </w:hyperlink>
      <w:r w:rsidRPr="001750FE">
        <w:rPr>
          <w:rFonts w:eastAsia="Calibri"/>
          <w:highlight w:val="yellow"/>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739D3" w:rsidRPr="001750FE" w:rsidRDefault="003739D3" w:rsidP="003739D3">
      <w:pPr>
        <w:autoSpaceDE w:val="0"/>
        <w:autoSpaceDN w:val="0"/>
        <w:adjustRightInd w:val="0"/>
        <w:ind w:firstLine="284"/>
        <w:jc w:val="both"/>
        <w:rPr>
          <w:bCs/>
          <w:color w:val="000000"/>
          <w:highlight w:val="yellow"/>
        </w:rPr>
      </w:pPr>
      <w:r w:rsidRPr="001750FE">
        <w:rPr>
          <w:rFonts w:eastAsia="Calibri"/>
          <w:highlight w:val="yellow"/>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750FE">
          <w:rPr>
            <w:rFonts w:eastAsia="Calibri"/>
            <w:color w:val="0000FF"/>
            <w:highlight w:val="yellow"/>
          </w:rPr>
          <w:t>части 1 статьи 9</w:t>
        </w:r>
      </w:hyperlink>
      <w:r w:rsidRPr="001750FE">
        <w:rPr>
          <w:rFonts w:eastAsia="Calibri"/>
          <w:highlight w:val="yellow"/>
        </w:rPr>
        <w:t xml:space="preserve"> </w:t>
      </w:r>
      <w:r w:rsidRPr="001750FE">
        <w:rPr>
          <w:bCs/>
          <w:color w:val="000000"/>
          <w:highlight w:val="yellow"/>
        </w:rPr>
        <w:t>Федерального закона от 27 июля 2010 г. № 210-ФЗ «Об организации предоставления государственных и муниципальных услуг»</w:t>
      </w:r>
      <w:r w:rsidRPr="001750FE">
        <w:rPr>
          <w:rFonts w:eastAsia="Calibri"/>
          <w:highlight w:val="yellow"/>
        </w:rPr>
        <w:t>;</w:t>
      </w:r>
    </w:p>
    <w:p w:rsidR="003739D3" w:rsidRPr="001750FE" w:rsidRDefault="003739D3" w:rsidP="003739D3">
      <w:pPr>
        <w:autoSpaceDE w:val="0"/>
        <w:autoSpaceDN w:val="0"/>
        <w:adjustRightInd w:val="0"/>
        <w:ind w:firstLine="284"/>
        <w:jc w:val="both"/>
        <w:rPr>
          <w:bCs/>
          <w:color w:val="000000"/>
          <w:highlight w:val="yellow"/>
        </w:rPr>
      </w:pPr>
      <w:r w:rsidRPr="001750FE">
        <w:rPr>
          <w:bCs/>
          <w:color w:val="000000"/>
          <w:highlight w:val="yellow"/>
        </w:rPr>
        <w:t xml:space="preserve">         </w:t>
      </w:r>
      <w:r w:rsidRPr="001750FE">
        <w:rPr>
          <w:rFonts w:eastAsia="Calibri"/>
          <w:highlight w:val="yellow"/>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739D3" w:rsidRPr="001750FE" w:rsidRDefault="003739D3" w:rsidP="003739D3">
      <w:pPr>
        <w:autoSpaceDE w:val="0"/>
        <w:autoSpaceDN w:val="0"/>
        <w:adjustRightInd w:val="0"/>
        <w:ind w:firstLine="284"/>
        <w:jc w:val="both"/>
        <w:rPr>
          <w:rFonts w:eastAsia="Calibri"/>
          <w:highlight w:val="yellow"/>
        </w:rPr>
      </w:pPr>
      <w:r w:rsidRPr="001750FE">
        <w:rPr>
          <w:rFonts w:eastAsia="Calibri"/>
          <w:highlight w:val="yellow"/>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1750FE">
          <w:rPr>
            <w:rFonts w:eastAsia="Calibri"/>
            <w:color w:val="0000FF"/>
            <w:highlight w:val="yellow"/>
          </w:rPr>
          <w:t>частью 1.1 статьи 16</w:t>
        </w:r>
      </w:hyperlink>
      <w:r w:rsidRPr="001750FE">
        <w:rPr>
          <w:rFonts w:eastAsia="Calibri"/>
          <w:highlight w:val="yellow"/>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1750FE">
        <w:rPr>
          <w:rFonts w:eastAsia="Calibri"/>
          <w:highlight w:val="yellow"/>
        </w:rPr>
        <w:lastRenderedPageBreak/>
        <w:t xml:space="preserve">государственной или муниципальной услуги, либо руководителя организации, предусмотренной </w:t>
      </w:r>
      <w:hyperlink r:id="rId16" w:history="1">
        <w:r w:rsidRPr="001750FE">
          <w:rPr>
            <w:rFonts w:eastAsia="Calibri"/>
            <w:color w:val="0000FF"/>
            <w:highlight w:val="yellow"/>
          </w:rPr>
          <w:t>частью 1.1 статьи 16</w:t>
        </w:r>
      </w:hyperlink>
      <w:r w:rsidRPr="001750FE">
        <w:rPr>
          <w:rFonts w:eastAsia="Calibri"/>
          <w:highlight w:val="yellow"/>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39D3" w:rsidRPr="001750FE" w:rsidRDefault="003739D3" w:rsidP="003739D3">
      <w:pPr>
        <w:autoSpaceDE w:val="0"/>
        <w:autoSpaceDN w:val="0"/>
        <w:adjustRightInd w:val="0"/>
        <w:ind w:firstLine="284"/>
        <w:jc w:val="both"/>
        <w:rPr>
          <w:rFonts w:eastAsia="Calibri"/>
        </w:rPr>
      </w:pPr>
      <w:r w:rsidRPr="001750FE">
        <w:rPr>
          <w:rFonts w:eastAsia="Calibri"/>
          <w:highlight w:val="yellow"/>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750FE">
          <w:rPr>
            <w:rFonts w:eastAsia="Calibri"/>
            <w:color w:val="0000FF"/>
            <w:highlight w:val="yellow"/>
          </w:rPr>
          <w:t>пунктом 7.2 части 1 статьи 16</w:t>
        </w:r>
      </w:hyperlink>
      <w:r w:rsidRPr="001750FE">
        <w:rPr>
          <w:rFonts w:eastAsia="Calibri"/>
          <w:highlight w:val="yellow"/>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739D3" w:rsidRPr="001750FE" w:rsidRDefault="003739D3" w:rsidP="003739D3">
      <w:pPr>
        <w:autoSpaceDE w:val="0"/>
        <w:autoSpaceDN w:val="0"/>
        <w:adjustRightInd w:val="0"/>
        <w:ind w:firstLine="284"/>
        <w:jc w:val="both"/>
      </w:pPr>
    </w:p>
    <w:p w:rsidR="003739D3" w:rsidRPr="001750FE" w:rsidRDefault="003739D3" w:rsidP="003739D3">
      <w:pPr>
        <w:autoSpaceDE w:val="0"/>
        <w:autoSpaceDN w:val="0"/>
        <w:adjustRightInd w:val="0"/>
        <w:ind w:firstLine="284"/>
        <w:jc w:val="center"/>
        <w:rPr>
          <w:b/>
        </w:rPr>
      </w:pPr>
      <w:r w:rsidRPr="001750FE">
        <w:rPr>
          <w:b/>
        </w:rPr>
        <w:t>Исчерпывающий перечень оснований для отказа в приеме документов, необходимых для предоставления</w:t>
      </w:r>
    </w:p>
    <w:p w:rsidR="003739D3" w:rsidRPr="001750FE" w:rsidRDefault="003739D3" w:rsidP="003739D3">
      <w:pPr>
        <w:autoSpaceDE w:val="0"/>
        <w:autoSpaceDN w:val="0"/>
        <w:adjustRightInd w:val="0"/>
        <w:ind w:firstLine="284"/>
        <w:jc w:val="center"/>
        <w:rPr>
          <w:b/>
        </w:rPr>
      </w:pPr>
      <w:r w:rsidRPr="001750FE">
        <w:rPr>
          <w:b/>
        </w:rPr>
        <w:t>муниципальной услуги</w:t>
      </w:r>
    </w:p>
    <w:p w:rsidR="003739D3" w:rsidRPr="001750FE" w:rsidRDefault="003739D3" w:rsidP="003739D3">
      <w:pPr>
        <w:autoSpaceDE w:val="0"/>
        <w:autoSpaceDN w:val="0"/>
        <w:adjustRightInd w:val="0"/>
        <w:ind w:firstLine="284"/>
        <w:jc w:val="both"/>
      </w:pPr>
    </w:p>
    <w:p w:rsidR="003739D3" w:rsidRPr="001750FE" w:rsidRDefault="003739D3" w:rsidP="003739D3">
      <w:pPr>
        <w:autoSpaceDE w:val="0"/>
        <w:autoSpaceDN w:val="0"/>
        <w:adjustRightInd w:val="0"/>
        <w:ind w:firstLine="284"/>
        <w:jc w:val="both"/>
      </w:pPr>
      <w:r w:rsidRPr="001750FE">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739D3" w:rsidRPr="001750FE" w:rsidRDefault="003739D3" w:rsidP="003739D3">
      <w:pPr>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rPr>
          <w:b/>
        </w:rPr>
      </w:pPr>
      <w:r w:rsidRPr="001750FE">
        <w:rPr>
          <w:b/>
        </w:rPr>
        <w:t>Исчерпывающий перечень оснований для приостановления предоставления муниципальной услуги</w:t>
      </w:r>
    </w:p>
    <w:p w:rsidR="003739D3" w:rsidRPr="001750FE" w:rsidRDefault="003739D3" w:rsidP="003739D3">
      <w:pPr>
        <w:widowControl w:val="0"/>
        <w:autoSpaceDE w:val="0"/>
        <w:autoSpaceDN w:val="0"/>
        <w:adjustRightInd w:val="0"/>
        <w:ind w:firstLine="284"/>
        <w:jc w:val="center"/>
        <w:rPr>
          <w:b/>
        </w:rPr>
      </w:pPr>
      <w:r w:rsidRPr="001750FE">
        <w:rPr>
          <w:b/>
        </w:rPr>
        <w:t>или отказа в предоставлении муниципальной услуги,</w:t>
      </w:r>
      <w:r w:rsidRPr="001750FE">
        <w:t xml:space="preserve"> </w:t>
      </w:r>
      <w:r w:rsidRPr="001750FE">
        <w:rPr>
          <w:b/>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739D3" w:rsidRPr="001750FE" w:rsidRDefault="003739D3" w:rsidP="003739D3">
      <w:pPr>
        <w:widowControl w:val="0"/>
        <w:autoSpaceDE w:val="0"/>
        <w:autoSpaceDN w:val="0"/>
        <w:adjustRightInd w:val="0"/>
        <w:ind w:firstLine="284"/>
        <w:jc w:val="center"/>
        <w:rPr>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750FE">
        <w:rPr>
          <w:i/>
        </w:rPr>
        <w:t>.</w:t>
      </w:r>
      <w:r w:rsidRPr="001750FE">
        <w:t xml:space="preserve"> </w:t>
      </w:r>
    </w:p>
    <w:p w:rsidR="003739D3" w:rsidRPr="001750FE" w:rsidRDefault="003739D3" w:rsidP="003739D3">
      <w:pPr>
        <w:widowControl w:val="0"/>
        <w:autoSpaceDE w:val="0"/>
        <w:autoSpaceDN w:val="0"/>
        <w:adjustRightInd w:val="0"/>
        <w:ind w:firstLine="284"/>
        <w:jc w:val="both"/>
        <w:rPr>
          <w:rFonts w:eastAsia="Calibri"/>
        </w:rPr>
      </w:pPr>
      <w:bookmarkStart w:id="14" w:name="Par178"/>
      <w:bookmarkEnd w:id="14"/>
      <w:r w:rsidRPr="001750FE">
        <w:rPr>
          <w:rFonts w:eastAsia="Calibri"/>
        </w:rPr>
        <w:t xml:space="preserve">2.14. Основаниями для отказа в предоставлении муниципальной услуги является: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текст заявления не поддается прочтению.</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750FE">
          <w:rPr>
            <w:rFonts w:eastAsia="Calibri"/>
          </w:rPr>
          <w:t>пунктом 2.14</w:t>
        </w:r>
      </w:hyperlink>
      <w:r w:rsidRPr="001750FE">
        <w:rPr>
          <w:rFonts w:eastAsia="Calibri"/>
        </w:rPr>
        <w:t xml:space="preserve"> настоящего Административного регламента.</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outlineLvl w:val="2"/>
        <w:rPr>
          <w:b/>
        </w:rPr>
      </w:pPr>
      <w:r w:rsidRPr="001750FE">
        <w:rPr>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3739D3" w:rsidRPr="001750FE" w:rsidRDefault="003739D3" w:rsidP="003739D3">
      <w:pPr>
        <w:widowControl w:val="0"/>
        <w:autoSpaceDE w:val="0"/>
        <w:autoSpaceDN w:val="0"/>
        <w:adjustRightInd w:val="0"/>
        <w:ind w:firstLine="284"/>
        <w:jc w:val="center"/>
        <w:outlineLvl w:val="2"/>
        <w:rPr>
          <w:b/>
        </w:rPr>
      </w:pPr>
      <w:r w:rsidRPr="001750FE">
        <w:rPr>
          <w:b/>
        </w:rPr>
        <w:t>муниципальной услуги</w:t>
      </w:r>
    </w:p>
    <w:p w:rsidR="003739D3" w:rsidRPr="001750FE" w:rsidRDefault="003739D3" w:rsidP="003739D3">
      <w:pPr>
        <w:widowControl w:val="0"/>
        <w:autoSpaceDE w:val="0"/>
        <w:autoSpaceDN w:val="0"/>
        <w:adjustRightInd w:val="0"/>
        <w:ind w:firstLine="284"/>
        <w:jc w:val="both"/>
        <w:outlineLvl w:val="2"/>
      </w:pPr>
    </w:p>
    <w:p w:rsidR="003739D3" w:rsidRPr="001750FE" w:rsidRDefault="003739D3" w:rsidP="003739D3">
      <w:pPr>
        <w:widowControl w:val="0"/>
        <w:autoSpaceDE w:val="0"/>
        <w:autoSpaceDN w:val="0"/>
        <w:adjustRightInd w:val="0"/>
        <w:ind w:firstLine="284"/>
        <w:jc w:val="both"/>
        <w:rPr>
          <w:iCs/>
        </w:rPr>
      </w:pPr>
      <w:r w:rsidRPr="001750FE">
        <w:rPr>
          <w:iCs/>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739D3" w:rsidRPr="001750FE" w:rsidRDefault="003739D3" w:rsidP="003739D3">
      <w:pPr>
        <w:widowControl w:val="0"/>
        <w:autoSpaceDE w:val="0"/>
        <w:autoSpaceDN w:val="0"/>
        <w:adjustRightInd w:val="0"/>
        <w:ind w:firstLine="284"/>
        <w:jc w:val="center"/>
        <w:outlineLvl w:val="2"/>
        <w:rPr>
          <w:b/>
        </w:rPr>
      </w:pPr>
    </w:p>
    <w:p w:rsidR="003739D3" w:rsidRPr="001750FE" w:rsidRDefault="003739D3" w:rsidP="003739D3">
      <w:pPr>
        <w:widowControl w:val="0"/>
        <w:autoSpaceDE w:val="0"/>
        <w:autoSpaceDN w:val="0"/>
        <w:adjustRightInd w:val="0"/>
        <w:ind w:firstLine="284"/>
        <w:jc w:val="center"/>
        <w:outlineLvl w:val="2"/>
        <w:rPr>
          <w:b/>
        </w:rPr>
      </w:pPr>
      <w:r w:rsidRPr="001750FE">
        <w:rPr>
          <w:b/>
        </w:rPr>
        <w:t>Порядок, размер и основания взимания</w:t>
      </w:r>
    </w:p>
    <w:p w:rsidR="003739D3" w:rsidRPr="001750FE" w:rsidRDefault="003739D3" w:rsidP="003739D3">
      <w:pPr>
        <w:widowControl w:val="0"/>
        <w:autoSpaceDE w:val="0"/>
        <w:autoSpaceDN w:val="0"/>
        <w:adjustRightInd w:val="0"/>
        <w:ind w:firstLine="284"/>
        <w:jc w:val="center"/>
        <w:rPr>
          <w:b/>
        </w:rPr>
      </w:pPr>
      <w:r w:rsidRPr="001750FE">
        <w:rPr>
          <w:b/>
        </w:rPr>
        <w:t>государственной пошлины или иной платы,</w:t>
      </w:r>
    </w:p>
    <w:p w:rsidR="003739D3" w:rsidRPr="001750FE" w:rsidRDefault="003739D3" w:rsidP="003739D3">
      <w:pPr>
        <w:widowControl w:val="0"/>
        <w:autoSpaceDE w:val="0"/>
        <w:autoSpaceDN w:val="0"/>
        <w:adjustRightInd w:val="0"/>
        <w:ind w:firstLine="284"/>
        <w:jc w:val="center"/>
        <w:rPr>
          <w:b/>
        </w:rPr>
      </w:pPr>
      <w:r w:rsidRPr="001750FE">
        <w:rPr>
          <w:b/>
        </w:rPr>
        <w:t>взимаемой за предоставление муниципальной услуги</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both"/>
      </w:pPr>
      <w:r w:rsidRPr="001750FE">
        <w:t>2.17. Муниципальная услуга предоставляется заявителям бесплатно.</w:t>
      </w:r>
    </w:p>
    <w:p w:rsidR="003739D3" w:rsidRPr="001750FE" w:rsidRDefault="003739D3" w:rsidP="003739D3">
      <w:pPr>
        <w:widowControl w:val="0"/>
        <w:autoSpaceDE w:val="0"/>
        <w:autoSpaceDN w:val="0"/>
        <w:adjustRightInd w:val="0"/>
        <w:ind w:firstLine="284"/>
        <w:jc w:val="center"/>
        <w:outlineLvl w:val="2"/>
        <w:rPr>
          <w:b/>
        </w:rPr>
      </w:pPr>
    </w:p>
    <w:p w:rsidR="003739D3" w:rsidRPr="001750FE" w:rsidRDefault="003739D3" w:rsidP="003739D3">
      <w:pPr>
        <w:widowControl w:val="0"/>
        <w:autoSpaceDE w:val="0"/>
        <w:autoSpaceDN w:val="0"/>
        <w:adjustRightInd w:val="0"/>
        <w:ind w:firstLine="284"/>
        <w:jc w:val="center"/>
        <w:outlineLvl w:val="2"/>
        <w:rPr>
          <w:b/>
        </w:rPr>
      </w:pPr>
      <w:r w:rsidRPr="001750FE">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both"/>
      </w:pPr>
      <w:r w:rsidRPr="001750FE">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rPr>
          <w:b/>
          <w:bCs/>
        </w:rPr>
      </w:pPr>
      <w:bookmarkStart w:id="15" w:name="Par162"/>
      <w:bookmarkEnd w:id="15"/>
      <w:r w:rsidRPr="001750FE">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39D3" w:rsidRPr="001750FE" w:rsidRDefault="003739D3" w:rsidP="003739D3">
      <w:pPr>
        <w:widowControl w:val="0"/>
        <w:autoSpaceDE w:val="0"/>
        <w:autoSpaceDN w:val="0"/>
        <w:adjustRightInd w:val="0"/>
        <w:ind w:firstLine="284"/>
        <w:jc w:val="both"/>
        <w:rPr>
          <w:b/>
        </w:rPr>
      </w:pPr>
    </w:p>
    <w:p w:rsidR="003739D3" w:rsidRPr="001750FE" w:rsidRDefault="003739D3" w:rsidP="003739D3">
      <w:pPr>
        <w:widowControl w:val="0"/>
        <w:autoSpaceDE w:val="0"/>
        <w:autoSpaceDN w:val="0"/>
        <w:adjustRightInd w:val="0"/>
        <w:ind w:firstLine="284"/>
        <w:jc w:val="both"/>
      </w:pPr>
      <w:r w:rsidRPr="001750FE">
        <w:t>2.19. Максимальный срок ожидания в очереди при подаче запроса о предоставлении муниципальной услуги,</w:t>
      </w:r>
      <w:r w:rsidRPr="001750FE">
        <w:rPr>
          <w:bCs/>
        </w:rPr>
        <w:t xml:space="preserve"> услуги, предоставляемой организацией, участвующей в предоставлении муниципальной услуги</w:t>
      </w:r>
      <w:r w:rsidRPr="001750FE">
        <w:t xml:space="preserve"> и при получении результата предоставления муниципальной услуги, в том числе через </w:t>
      </w:r>
      <w:r w:rsidRPr="001750FE">
        <w:rPr>
          <w:i/>
        </w:rPr>
        <w:t>МФЦ</w:t>
      </w:r>
      <w:r w:rsidRPr="001750FE">
        <w:t xml:space="preserve"> составляет не более 15 минут.</w:t>
      </w:r>
    </w:p>
    <w:p w:rsidR="003739D3" w:rsidRPr="001750FE" w:rsidRDefault="003739D3" w:rsidP="003739D3">
      <w:pPr>
        <w:widowControl w:val="0"/>
        <w:autoSpaceDE w:val="0"/>
        <w:autoSpaceDN w:val="0"/>
        <w:adjustRightInd w:val="0"/>
        <w:ind w:firstLine="284"/>
        <w:jc w:val="both"/>
        <w:outlineLvl w:val="2"/>
      </w:pPr>
    </w:p>
    <w:p w:rsidR="003739D3" w:rsidRPr="001750FE" w:rsidRDefault="003739D3" w:rsidP="003739D3">
      <w:pPr>
        <w:widowControl w:val="0"/>
        <w:autoSpaceDE w:val="0"/>
        <w:autoSpaceDN w:val="0"/>
        <w:adjustRightInd w:val="0"/>
        <w:ind w:firstLine="284"/>
        <w:jc w:val="center"/>
        <w:rPr>
          <w:b/>
        </w:rPr>
      </w:pPr>
      <w:r w:rsidRPr="001750FE">
        <w:rPr>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both"/>
        <w:rPr>
          <w:i/>
        </w:rPr>
      </w:pPr>
      <w:r w:rsidRPr="001750FE">
        <w:t>2.20. Заявление и прилагаемые к нему документы регистрируются в день их поступления</w:t>
      </w:r>
      <w:r w:rsidRPr="001750FE">
        <w:rPr>
          <w:i/>
        </w:rPr>
        <w:t>.</w:t>
      </w:r>
    </w:p>
    <w:p w:rsidR="003739D3" w:rsidRPr="001750FE" w:rsidRDefault="003739D3" w:rsidP="003739D3">
      <w:pPr>
        <w:widowControl w:val="0"/>
        <w:autoSpaceDE w:val="0"/>
        <w:autoSpaceDN w:val="0"/>
        <w:adjustRightInd w:val="0"/>
        <w:ind w:firstLine="284"/>
        <w:jc w:val="both"/>
      </w:pPr>
      <w:r w:rsidRPr="001750FE">
        <w:t>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rPr>
          <w:b/>
        </w:rPr>
      </w:pPr>
      <w:r w:rsidRPr="001750FE">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tabs>
          <w:tab w:val="left" w:pos="709"/>
        </w:tabs>
        <w:ind w:firstLine="284"/>
        <w:jc w:val="both"/>
      </w:pPr>
      <w:r w:rsidRPr="001750FE">
        <w:t>2.21. Здание (помещение) Органа оборудуется информационной табличкой (вывеской) с указанием полного наименования.</w:t>
      </w:r>
    </w:p>
    <w:p w:rsidR="003739D3" w:rsidRPr="001750FE" w:rsidRDefault="003739D3" w:rsidP="003739D3">
      <w:pPr>
        <w:tabs>
          <w:tab w:val="left" w:pos="709"/>
        </w:tabs>
        <w:ind w:firstLine="284"/>
        <w:jc w:val="both"/>
      </w:pPr>
      <w:r w:rsidRPr="001750FE">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739D3" w:rsidRPr="001750FE" w:rsidRDefault="003739D3" w:rsidP="003739D3">
      <w:pPr>
        <w:autoSpaceDE w:val="0"/>
        <w:autoSpaceDN w:val="0"/>
        <w:adjustRightInd w:val="0"/>
        <w:ind w:firstLine="284"/>
        <w:jc w:val="both"/>
      </w:pPr>
      <w:r w:rsidRPr="001750FE">
        <w:t>В соответствии с законодательством Российской Федерации о социальной защите инвалидов им, в частности, обеспечиваются:</w:t>
      </w:r>
    </w:p>
    <w:p w:rsidR="003739D3" w:rsidRPr="001750FE" w:rsidRDefault="003739D3" w:rsidP="003739D3">
      <w:pPr>
        <w:autoSpaceDE w:val="0"/>
        <w:autoSpaceDN w:val="0"/>
        <w:adjustRightInd w:val="0"/>
        <w:ind w:firstLine="284"/>
        <w:jc w:val="both"/>
      </w:pPr>
      <w:r w:rsidRPr="001750FE">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739D3" w:rsidRPr="001750FE" w:rsidRDefault="003739D3" w:rsidP="003739D3">
      <w:pPr>
        <w:autoSpaceDE w:val="0"/>
        <w:autoSpaceDN w:val="0"/>
        <w:adjustRightInd w:val="0"/>
        <w:ind w:firstLine="284"/>
        <w:jc w:val="both"/>
      </w:pPr>
      <w:r w:rsidRPr="001750FE">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739D3" w:rsidRPr="001750FE" w:rsidRDefault="003739D3" w:rsidP="003739D3">
      <w:pPr>
        <w:autoSpaceDE w:val="0"/>
        <w:autoSpaceDN w:val="0"/>
        <w:adjustRightInd w:val="0"/>
        <w:ind w:firstLine="284"/>
        <w:jc w:val="both"/>
      </w:pPr>
      <w:r w:rsidRPr="001750FE">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739D3" w:rsidRPr="001750FE" w:rsidRDefault="003739D3" w:rsidP="003739D3">
      <w:pPr>
        <w:autoSpaceDE w:val="0"/>
        <w:autoSpaceDN w:val="0"/>
        <w:adjustRightInd w:val="0"/>
        <w:ind w:firstLine="284"/>
        <w:jc w:val="both"/>
      </w:pPr>
      <w:r w:rsidRPr="001750FE">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739D3" w:rsidRPr="001750FE" w:rsidRDefault="003739D3" w:rsidP="003739D3">
      <w:pPr>
        <w:autoSpaceDE w:val="0"/>
        <w:autoSpaceDN w:val="0"/>
        <w:adjustRightInd w:val="0"/>
        <w:ind w:firstLine="284"/>
        <w:jc w:val="both"/>
      </w:pPr>
      <w:r w:rsidRPr="001750F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39D3" w:rsidRPr="001750FE" w:rsidRDefault="003739D3" w:rsidP="003739D3">
      <w:pPr>
        <w:autoSpaceDE w:val="0"/>
        <w:autoSpaceDN w:val="0"/>
        <w:adjustRightInd w:val="0"/>
        <w:ind w:firstLine="284"/>
        <w:jc w:val="both"/>
      </w:pPr>
      <w:r w:rsidRPr="001750FE">
        <w:t>допуск сурдопереводчика и тифлосурдопереводчика;</w:t>
      </w:r>
    </w:p>
    <w:p w:rsidR="003739D3" w:rsidRPr="001750FE" w:rsidRDefault="003739D3" w:rsidP="003739D3">
      <w:pPr>
        <w:autoSpaceDE w:val="0"/>
        <w:autoSpaceDN w:val="0"/>
        <w:adjustRightInd w:val="0"/>
        <w:ind w:firstLine="284"/>
        <w:jc w:val="both"/>
      </w:pPr>
      <w:r w:rsidRPr="001750FE">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39D3" w:rsidRPr="001750FE" w:rsidRDefault="003739D3" w:rsidP="003739D3">
      <w:pPr>
        <w:autoSpaceDE w:val="0"/>
        <w:autoSpaceDN w:val="0"/>
        <w:adjustRightInd w:val="0"/>
        <w:ind w:firstLine="284"/>
        <w:jc w:val="both"/>
      </w:pPr>
      <w:r w:rsidRPr="001750FE">
        <w:t>оказание инвалидам помощи в преодолении барьеров, мешающих получению ими услуг наравне с другими лицами.</w:t>
      </w:r>
    </w:p>
    <w:p w:rsidR="003739D3" w:rsidRPr="001750FE" w:rsidRDefault="003739D3" w:rsidP="003739D3">
      <w:pPr>
        <w:tabs>
          <w:tab w:val="left" w:pos="709"/>
        </w:tabs>
        <w:ind w:firstLine="284"/>
        <w:jc w:val="both"/>
      </w:pPr>
      <w:r w:rsidRPr="001750FE">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739D3" w:rsidRPr="001750FE" w:rsidRDefault="003739D3" w:rsidP="003739D3">
      <w:pPr>
        <w:tabs>
          <w:tab w:val="left" w:pos="709"/>
        </w:tabs>
        <w:ind w:firstLine="284"/>
        <w:jc w:val="both"/>
      </w:pPr>
      <w:r w:rsidRPr="001750FE">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39D3" w:rsidRPr="001750FE" w:rsidRDefault="003739D3" w:rsidP="003739D3">
      <w:pPr>
        <w:tabs>
          <w:tab w:val="left" w:pos="709"/>
        </w:tabs>
        <w:ind w:firstLine="284"/>
        <w:jc w:val="both"/>
      </w:pPr>
      <w:r w:rsidRPr="001750FE">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39D3" w:rsidRPr="001750FE" w:rsidRDefault="003739D3" w:rsidP="003739D3">
      <w:pPr>
        <w:tabs>
          <w:tab w:val="left" w:pos="709"/>
        </w:tabs>
        <w:ind w:firstLine="284"/>
        <w:jc w:val="both"/>
      </w:pPr>
      <w:r w:rsidRPr="001750FE">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39D3" w:rsidRPr="001750FE" w:rsidRDefault="003739D3" w:rsidP="003739D3">
      <w:pPr>
        <w:shd w:val="clear" w:color="auto" w:fill="FFFFFF"/>
        <w:tabs>
          <w:tab w:val="left" w:pos="709"/>
        </w:tabs>
        <w:ind w:firstLine="284"/>
        <w:jc w:val="both"/>
      </w:pPr>
      <w:r w:rsidRPr="001750FE">
        <w:t>Информационные стенды должны содержать:</w:t>
      </w:r>
    </w:p>
    <w:p w:rsidR="003739D3" w:rsidRPr="001750FE" w:rsidRDefault="003739D3" w:rsidP="003739D3">
      <w:pPr>
        <w:numPr>
          <w:ilvl w:val="0"/>
          <w:numId w:val="24"/>
        </w:numPr>
        <w:shd w:val="clear" w:color="auto" w:fill="FFFFFF"/>
        <w:tabs>
          <w:tab w:val="left" w:pos="709"/>
          <w:tab w:val="left" w:pos="993"/>
        </w:tabs>
        <w:ind w:left="0" w:firstLine="284"/>
        <w:jc w:val="both"/>
      </w:pPr>
      <w:r w:rsidRPr="001750FE">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739D3" w:rsidRPr="001750FE" w:rsidRDefault="003739D3" w:rsidP="003739D3">
      <w:pPr>
        <w:numPr>
          <w:ilvl w:val="0"/>
          <w:numId w:val="24"/>
        </w:numPr>
        <w:shd w:val="clear" w:color="auto" w:fill="FFFFFF"/>
        <w:tabs>
          <w:tab w:val="left" w:pos="709"/>
          <w:tab w:val="left" w:pos="993"/>
        </w:tabs>
        <w:ind w:left="0" w:firstLine="284"/>
        <w:jc w:val="both"/>
      </w:pPr>
      <w:r w:rsidRPr="001750FE">
        <w:t>контактную информацию (телефон, адрес электронной почты, номер кабинета) специалистов, ответственных за прием документов;</w:t>
      </w:r>
    </w:p>
    <w:p w:rsidR="003739D3" w:rsidRPr="001750FE" w:rsidRDefault="003739D3" w:rsidP="003739D3">
      <w:pPr>
        <w:numPr>
          <w:ilvl w:val="0"/>
          <w:numId w:val="24"/>
        </w:numPr>
        <w:shd w:val="clear" w:color="auto" w:fill="FFFFFF"/>
        <w:tabs>
          <w:tab w:val="left" w:pos="709"/>
          <w:tab w:val="left" w:pos="993"/>
        </w:tabs>
        <w:ind w:left="0" w:firstLine="284"/>
        <w:jc w:val="both"/>
      </w:pPr>
      <w:r w:rsidRPr="001750FE">
        <w:t>контактную информацию (телефон, адрес электронной почты) специалистов, ответственных за информирование;</w:t>
      </w:r>
    </w:p>
    <w:p w:rsidR="003739D3" w:rsidRPr="001750FE" w:rsidRDefault="003739D3" w:rsidP="003739D3">
      <w:pPr>
        <w:shd w:val="clear" w:color="auto" w:fill="FFFFFF"/>
        <w:tabs>
          <w:tab w:val="left" w:pos="709"/>
          <w:tab w:val="left" w:pos="993"/>
        </w:tabs>
        <w:ind w:firstLine="284"/>
        <w:jc w:val="both"/>
      </w:pPr>
      <w:r w:rsidRPr="001750FE">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39D3" w:rsidRPr="001750FE" w:rsidRDefault="003739D3" w:rsidP="003739D3">
      <w:pPr>
        <w:tabs>
          <w:tab w:val="left" w:pos="709"/>
        </w:tabs>
        <w:ind w:firstLine="284"/>
        <w:jc w:val="both"/>
      </w:pPr>
      <w:r w:rsidRPr="001750FE">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39D3" w:rsidRPr="001750FE" w:rsidRDefault="003739D3" w:rsidP="003739D3">
      <w:pPr>
        <w:tabs>
          <w:tab w:val="left" w:pos="709"/>
        </w:tabs>
        <w:ind w:firstLine="284"/>
        <w:jc w:val="both"/>
      </w:pPr>
      <w:r w:rsidRPr="001750FE">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r w:rsidRPr="001750FE">
        <w:lastRenderedPageBreak/>
        <w:t>утвержденными постановлением Правительства Российской Федерации от 22.12.2012 № 1376.</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rPr>
          <w:b/>
        </w:rPr>
      </w:pPr>
      <w:r w:rsidRPr="001750FE">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autoSpaceDE w:val="0"/>
        <w:autoSpaceDN w:val="0"/>
        <w:ind w:firstLine="284"/>
        <w:jc w:val="both"/>
      </w:pPr>
      <w:r w:rsidRPr="001750FE">
        <w:t>2.22. Показатели доступности и качества муниципальных услуг:</w:t>
      </w:r>
      <w:r w:rsidRPr="001750FE">
        <w:rPr>
          <w:rStyle w:val="ab"/>
          <w:rFonts w:eastAsia="Calibri"/>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9"/>
        <w:gridCol w:w="1485"/>
        <w:gridCol w:w="2840"/>
      </w:tblGrid>
      <w:tr w:rsidR="003739D3" w:rsidRPr="001750FE" w:rsidTr="001673E9">
        <w:tc>
          <w:tcPr>
            <w:tcW w:w="5133" w:type="dxa"/>
            <w:tcMar>
              <w:top w:w="0" w:type="dxa"/>
              <w:left w:w="108" w:type="dxa"/>
              <w:bottom w:w="0" w:type="dxa"/>
              <w:right w:w="108" w:type="dxa"/>
            </w:tcMar>
            <w:hideMark/>
          </w:tcPr>
          <w:p w:rsidR="003739D3" w:rsidRPr="001750FE" w:rsidRDefault="003739D3" w:rsidP="001673E9">
            <w:pPr>
              <w:autoSpaceDE w:val="0"/>
              <w:autoSpaceDN w:val="0"/>
              <w:jc w:val="center"/>
            </w:pPr>
            <w:r w:rsidRPr="001750FE">
              <w:t>Показатели</w:t>
            </w:r>
          </w:p>
        </w:tc>
        <w:tc>
          <w:tcPr>
            <w:tcW w:w="1500" w:type="dxa"/>
            <w:tcMar>
              <w:top w:w="0" w:type="dxa"/>
              <w:left w:w="108" w:type="dxa"/>
              <w:bottom w:w="0" w:type="dxa"/>
              <w:right w:w="108" w:type="dxa"/>
            </w:tcMar>
            <w:hideMark/>
          </w:tcPr>
          <w:p w:rsidR="003739D3" w:rsidRPr="001750FE" w:rsidRDefault="003739D3" w:rsidP="001673E9">
            <w:pPr>
              <w:autoSpaceDE w:val="0"/>
              <w:autoSpaceDN w:val="0"/>
              <w:jc w:val="center"/>
            </w:pPr>
            <w:r w:rsidRPr="001750FE">
              <w:t>Единица</w:t>
            </w:r>
          </w:p>
          <w:p w:rsidR="003739D3" w:rsidRPr="001750FE" w:rsidRDefault="003739D3" w:rsidP="001673E9">
            <w:pPr>
              <w:autoSpaceDE w:val="0"/>
              <w:autoSpaceDN w:val="0"/>
              <w:jc w:val="both"/>
            </w:pPr>
            <w:r w:rsidRPr="001750FE">
              <w:t>измерения</w:t>
            </w:r>
          </w:p>
        </w:tc>
        <w:tc>
          <w:tcPr>
            <w:tcW w:w="2938" w:type="dxa"/>
            <w:tcMar>
              <w:top w:w="0" w:type="dxa"/>
              <w:left w:w="108" w:type="dxa"/>
              <w:bottom w:w="0" w:type="dxa"/>
              <w:right w:w="108" w:type="dxa"/>
            </w:tcMar>
            <w:hideMark/>
          </w:tcPr>
          <w:p w:rsidR="003739D3" w:rsidRPr="001750FE" w:rsidRDefault="003739D3" w:rsidP="001673E9">
            <w:pPr>
              <w:autoSpaceDE w:val="0"/>
              <w:autoSpaceDN w:val="0"/>
              <w:jc w:val="center"/>
            </w:pPr>
            <w:r w:rsidRPr="001750FE">
              <w:t>Нормативное значение показателя</w:t>
            </w:r>
            <w:r w:rsidRPr="001750FE">
              <w:rPr>
                <w:color w:val="1F497D"/>
              </w:rPr>
              <w:t>*</w:t>
            </w:r>
          </w:p>
        </w:tc>
      </w:tr>
      <w:tr w:rsidR="003739D3" w:rsidRPr="001750FE" w:rsidTr="001673E9">
        <w:tc>
          <w:tcPr>
            <w:tcW w:w="9571" w:type="dxa"/>
            <w:gridSpan w:val="3"/>
            <w:tcMar>
              <w:top w:w="0" w:type="dxa"/>
              <w:left w:w="108" w:type="dxa"/>
              <w:bottom w:w="0" w:type="dxa"/>
              <w:right w:w="108" w:type="dxa"/>
            </w:tcMar>
            <w:hideMark/>
          </w:tcPr>
          <w:p w:rsidR="003739D3" w:rsidRPr="001750FE" w:rsidRDefault="003739D3" w:rsidP="001673E9">
            <w:pPr>
              <w:autoSpaceDE w:val="0"/>
              <w:autoSpaceDN w:val="0"/>
              <w:jc w:val="center"/>
            </w:pPr>
            <w:r w:rsidRPr="001750FE">
              <w:rPr>
                <w:lang w:val="en-US"/>
              </w:rPr>
              <w:t>I</w:t>
            </w:r>
            <w:r w:rsidRPr="001750FE">
              <w:t>.  Показатели доступности</w:t>
            </w:r>
          </w:p>
        </w:tc>
      </w:tr>
      <w:tr w:rsidR="003739D3" w:rsidRPr="001750FE" w:rsidTr="001673E9">
        <w:trPr>
          <w:trHeight w:val="1507"/>
        </w:trPr>
        <w:tc>
          <w:tcPr>
            <w:tcW w:w="5133" w:type="dxa"/>
            <w:tcMar>
              <w:top w:w="0" w:type="dxa"/>
              <w:left w:w="108" w:type="dxa"/>
              <w:bottom w:w="0" w:type="dxa"/>
              <w:right w:w="108" w:type="dxa"/>
            </w:tcMar>
            <w:hideMark/>
          </w:tcPr>
          <w:p w:rsidR="003739D3" w:rsidRPr="001750FE" w:rsidRDefault="003739D3" w:rsidP="001673E9">
            <w:pPr>
              <w:autoSpaceDE w:val="0"/>
              <w:autoSpaceDN w:val="0"/>
              <w:jc w:val="both"/>
              <w:rPr>
                <w:b/>
                <w:bCs/>
                <w:color w:val="FF0000"/>
              </w:rPr>
            </w:pPr>
            <w:r w:rsidRPr="001750FE">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jc w:val="center"/>
            </w:pPr>
            <w:r w:rsidRPr="001750FE">
              <w:t>да/нет</w:t>
            </w:r>
          </w:p>
        </w:tc>
        <w:tc>
          <w:tcPr>
            <w:tcW w:w="2938" w:type="dxa"/>
            <w:tcMar>
              <w:top w:w="0" w:type="dxa"/>
              <w:left w:w="108" w:type="dxa"/>
              <w:bottom w:w="0" w:type="dxa"/>
              <w:right w:w="108" w:type="dxa"/>
            </w:tcMar>
            <w:vAlign w:val="center"/>
            <w:hideMark/>
          </w:tcPr>
          <w:p w:rsidR="003739D3" w:rsidRPr="001750FE" w:rsidRDefault="003739D3" w:rsidP="001673E9">
            <w:pPr>
              <w:jc w:val="center"/>
            </w:pPr>
            <w:r w:rsidRPr="001750FE">
              <w:t>да</w:t>
            </w:r>
          </w:p>
        </w:tc>
      </w:tr>
      <w:tr w:rsidR="003739D3" w:rsidRPr="001750FE" w:rsidTr="001673E9">
        <w:trPr>
          <w:trHeight w:val="607"/>
        </w:trPr>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1.1. Получение информации о порядке и сроках предоставления муниципальной услуги</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jc w:val="center"/>
            </w:pPr>
            <w:r w:rsidRPr="001750FE">
              <w:t>да/нет</w:t>
            </w:r>
          </w:p>
        </w:tc>
        <w:tc>
          <w:tcPr>
            <w:tcW w:w="2938" w:type="dxa"/>
            <w:tcMar>
              <w:top w:w="0" w:type="dxa"/>
              <w:left w:w="108" w:type="dxa"/>
              <w:bottom w:w="0" w:type="dxa"/>
              <w:right w:w="108" w:type="dxa"/>
            </w:tcMar>
            <w:vAlign w:val="center"/>
          </w:tcPr>
          <w:p w:rsidR="003739D3" w:rsidRPr="001750FE" w:rsidRDefault="003739D3" w:rsidP="001673E9">
            <w:pPr>
              <w:autoSpaceDE w:val="0"/>
              <w:autoSpaceDN w:val="0"/>
              <w:ind w:firstLine="709"/>
              <w:rPr>
                <w:bCs/>
                <w:color w:val="FF0000"/>
              </w:rPr>
            </w:pPr>
            <w:r w:rsidRPr="001750FE">
              <w:t xml:space="preserve">      да</w:t>
            </w:r>
          </w:p>
        </w:tc>
      </w:tr>
      <w:tr w:rsidR="003739D3" w:rsidRPr="001750FE" w:rsidTr="001673E9">
        <w:trPr>
          <w:trHeight w:val="728"/>
        </w:trPr>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2. Наличие возможности получения муниципальной услуги через МФЦ</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jc w:val="center"/>
            </w:pPr>
            <w:r w:rsidRPr="001750FE">
              <w:t>да/нет</w:t>
            </w:r>
          </w:p>
        </w:tc>
        <w:tc>
          <w:tcPr>
            <w:tcW w:w="2938" w:type="dxa"/>
            <w:tcMar>
              <w:top w:w="0" w:type="dxa"/>
              <w:left w:w="108" w:type="dxa"/>
              <w:bottom w:w="0" w:type="dxa"/>
              <w:right w:w="108" w:type="dxa"/>
            </w:tcMar>
            <w:vAlign w:val="center"/>
            <w:hideMark/>
          </w:tcPr>
          <w:p w:rsidR="003739D3" w:rsidRPr="001750FE" w:rsidRDefault="003739D3" w:rsidP="001673E9">
            <w:pPr>
              <w:rPr>
                <w:i/>
              </w:rPr>
            </w:pPr>
            <w:r w:rsidRPr="001750FE">
              <w:t xml:space="preserve">                да</w:t>
            </w:r>
          </w:p>
        </w:tc>
      </w:tr>
      <w:tr w:rsidR="003739D3" w:rsidRPr="001750FE" w:rsidTr="001673E9">
        <w:trPr>
          <w:trHeight w:val="728"/>
        </w:trPr>
        <w:tc>
          <w:tcPr>
            <w:tcW w:w="5133" w:type="dxa"/>
            <w:tcMar>
              <w:top w:w="0" w:type="dxa"/>
              <w:left w:w="108" w:type="dxa"/>
              <w:bottom w:w="0" w:type="dxa"/>
              <w:right w:w="108" w:type="dxa"/>
            </w:tcMar>
          </w:tcPr>
          <w:p w:rsidR="003739D3" w:rsidRPr="001750FE" w:rsidRDefault="003739D3" w:rsidP="001673E9">
            <w:pPr>
              <w:autoSpaceDE w:val="0"/>
              <w:autoSpaceDN w:val="0"/>
              <w:jc w:val="both"/>
            </w:pPr>
            <w:r w:rsidRPr="001750FE">
              <w:t>3. Количество взаимодействий заявителя с должностными лицами при предоставлении муниципальной услуги и их продолжительность</w:t>
            </w:r>
          </w:p>
        </w:tc>
        <w:tc>
          <w:tcPr>
            <w:tcW w:w="1500" w:type="dxa"/>
            <w:tcMar>
              <w:top w:w="0" w:type="dxa"/>
              <w:left w:w="108" w:type="dxa"/>
              <w:bottom w:w="0" w:type="dxa"/>
              <w:right w:w="108" w:type="dxa"/>
            </w:tcMar>
            <w:vAlign w:val="center"/>
          </w:tcPr>
          <w:p w:rsidR="003739D3" w:rsidRPr="001750FE" w:rsidRDefault="003739D3" w:rsidP="001673E9">
            <w:pPr>
              <w:autoSpaceDE w:val="0"/>
              <w:autoSpaceDN w:val="0"/>
              <w:jc w:val="center"/>
            </w:pPr>
            <w:r w:rsidRPr="001750FE">
              <w:t>да/нет</w:t>
            </w:r>
          </w:p>
        </w:tc>
        <w:tc>
          <w:tcPr>
            <w:tcW w:w="2938" w:type="dxa"/>
            <w:tcMar>
              <w:top w:w="0" w:type="dxa"/>
              <w:left w:w="108" w:type="dxa"/>
              <w:bottom w:w="0" w:type="dxa"/>
              <w:right w:w="108" w:type="dxa"/>
            </w:tcMar>
            <w:vAlign w:val="center"/>
          </w:tcPr>
          <w:p w:rsidR="003739D3" w:rsidRPr="001750FE" w:rsidRDefault="003739D3" w:rsidP="001673E9">
            <w:pPr>
              <w:jc w:val="center"/>
              <w:rPr>
                <w:bCs/>
                <w:i/>
              </w:rPr>
            </w:pPr>
            <w:r w:rsidRPr="001750FE">
              <w:rPr>
                <w:bCs/>
                <w:i/>
              </w:rPr>
              <w:t>1</w:t>
            </w:r>
          </w:p>
        </w:tc>
      </w:tr>
      <w:tr w:rsidR="003739D3" w:rsidRPr="001750FE" w:rsidTr="001673E9">
        <w:tc>
          <w:tcPr>
            <w:tcW w:w="9571" w:type="dxa"/>
            <w:gridSpan w:val="3"/>
            <w:tcMar>
              <w:top w:w="0" w:type="dxa"/>
              <w:left w:w="108" w:type="dxa"/>
              <w:bottom w:w="0" w:type="dxa"/>
              <w:right w:w="108" w:type="dxa"/>
            </w:tcMar>
            <w:hideMark/>
          </w:tcPr>
          <w:p w:rsidR="003739D3" w:rsidRPr="001750FE" w:rsidRDefault="003739D3" w:rsidP="001673E9">
            <w:pPr>
              <w:autoSpaceDE w:val="0"/>
              <w:autoSpaceDN w:val="0"/>
              <w:jc w:val="center"/>
              <w:rPr>
                <w:b/>
                <w:bCs/>
              </w:rPr>
            </w:pPr>
            <w:r w:rsidRPr="001750FE">
              <w:rPr>
                <w:b/>
                <w:bCs/>
                <w:lang w:val="en-US"/>
              </w:rPr>
              <w:t>II</w:t>
            </w:r>
            <w:r w:rsidRPr="001750FE">
              <w:rPr>
                <w:b/>
                <w:bCs/>
              </w:rPr>
              <w:t>. Показатели качества</w:t>
            </w:r>
          </w:p>
        </w:tc>
      </w:tr>
      <w:tr w:rsidR="003739D3" w:rsidRPr="001750FE" w:rsidTr="001673E9">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1. Удельный вес заявлений граждан, рассмотренных в установленный срок, в общем количестве обращений граждан в Органе</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w:t>
            </w:r>
          </w:p>
        </w:tc>
        <w:tc>
          <w:tcPr>
            <w:tcW w:w="2938"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100</w:t>
            </w:r>
          </w:p>
        </w:tc>
      </w:tr>
      <w:tr w:rsidR="003739D3" w:rsidRPr="001750FE" w:rsidTr="001673E9">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w:t>
            </w:r>
          </w:p>
        </w:tc>
        <w:tc>
          <w:tcPr>
            <w:tcW w:w="2938" w:type="dxa"/>
            <w:tcMar>
              <w:top w:w="0" w:type="dxa"/>
              <w:left w:w="108" w:type="dxa"/>
              <w:bottom w:w="0" w:type="dxa"/>
              <w:right w:w="108" w:type="dxa"/>
            </w:tcMar>
            <w:vAlign w:val="center"/>
          </w:tcPr>
          <w:p w:rsidR="003739D3" w:rsidRPr="001750FE" w:rsidRDefault="003739D3" w:rsidP="001673E9">
            <w:pPr>
              <w:autoSpaceDE w:val="0"/>
              <w:autoSpaceDN w:val="0"/>
              <w:ind w:firstLine="709"/>
              <w:jc w:val="both"/>
            </w:pPr>
          </w:p>
          <w:p w:rsidR="003739D3" w:rsidRPr="001750FE" w:rsidRDefault="003739D3" w:rsidP="001673E9">
            <w:pPr>
              <w:autoSpaceDE w:val="0"/>
              <w:autoSpaceDN w:val="0"/>
              <w:ind w:firstLine="709"/>
              <w:jc w:val="both"/>
            </w:pPr>
            <w:r w:rsidRPr="001750FE">
              <w:t>100</w:t>
            </w:r>
          </w:p>
        </w:tc>
      </w:tr>
      <w:tr w:rsidR="003739D3" w:rsidRPr="001750FE" w:rsidTr="001673E9">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 xml:space="preserve">3. Удельный вес обоснованных жалоб в общем количестве заявлений на предоставление  муниципальной услуги в Органе    </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w:t>
            </w:r>
          </w:p>
        </w:tc>
        <w:tc>
          <w:tcPr>
            <w:tcW w:w="2938"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0</w:t>
            </w:r>
          </w:p>
        </w:tc>
      </w:tr>
      <w:tr w:rsidR="003739D3" w:rsidRPr="001750FE" w:rsidTr="001673E9">
        <w:tc>
          <w:tcPr>
            <w:tcW w:w="5133" w:type="dxa"/>
            <w:tcMar>
              <w:top w:w="0" w:type="dxa"/>
              <w:left w:w="108" w:type="dxa"/>
              <w:bottom w:w="0" w:type="dxa"/>
              <w:right w:w="108" w:type="dxa"/>
            </w:tcMar>
            <w:hideMark/>
          </w:tcPr>
          <w:p w:rsidR="003739D3" w:rsidRPr="001750FE" w:rsidRDefault="003739D3" w:rsidP="001673E9">
            <w:pPr>
              <w:autoSpaceDE w:val="0"/>
              <w:autoSpaceDN w:val="0"/>
              <w:jc w:val="both"/>
            </w:pPr>
            <w:r w:rsidRPr="001750FE">
              <w:t>4. Удельный вес количества обоснованных жалоб в общем количестве заявлений на предоставление муниципальной услуги через МФЦ</w:t>
            </w:r>
          </w:p>
        </w:tc>
        <w:tc>
          <w:tcPr>
            <w:tcW w:w="1500"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w:t>
            </w:r>
          </w:p>
        </w:tc>
        <w:tc>
          <w:tcPr>
            <w:tcW w:w="2938" w:type="dxa"/>
            <w:tcMar>
              <w:top w:w="0" w:type="dxa"/>
              <w:left w:w="108" w:type="dxa"/>
              <w:bottom w:w="0" w:type="dxa"/>
              <w:right w:w="108" w:type="dxa"/>
            </w:tcMar>
            <w:vAlign w:val="center"/>
            <w:hideMark/>
          </w:tcPr>
          <w:p w:rsidR="003739D3" w:rsidRPr="001750FE" w:rsidRDefault="003739D3" w:rsidP="001673E9">
            <w:pPr>
              <w:autoSpaceDE w:val="0"/>
              <w:autoSpaceDN w:val="0"/>
              <w:ind w:firstLine="709"/>
              <w:jc w:val="both"/>
            </w:pPr>
            <w:r w:rsidRPr="001750FE">
              <w:t>0</w:t>
            </w:r>
          </w:p>
        </w:tc>
      </w:tr>
    </w:tbl>
    <w:p w:rsidR="003739D3" w:rsidRPr="001750FE" w:rsidRDefault="003739D3" w:rsidP="003739D3">
      <w:pPr>
        <w:widowControl w:val="0"/>
        <w:autoSpaceDE w:val="0"/>
        <w:autoSpaceDN w:val="0"/>
        <w:adjustRightInd w:val="0"/>
        <w:ind w:firstLine="709"/>
        <w:jc w:val="both"/>
      </w:pPr>
    </w:p>
    <w:p w:rsidR="003739D3" w:rsidRPr="001750FE" w:rsidRDefault="003739D3" w:rsidP="003739D3">
      <w:pPr>
        <w:widowControl w:val="0"/>
        <w:autoSpaceDE w:val="0"/>
        <w:autoSpaceDN w:val="0"/>
        <w:adjustRightInd w:val="0"/>
        <w:ind w:firstLine="709"/>
        <w:jc w:val="center"/>
        <w:outlineLvl w:val="2"/>
        <w:rPr>
          <w:b/>
        </w:rPr>
      </w:pPr>
      <w:r w:rsidRPr="001750FE">
        <w:rPr>
          <w:b/>
        </w:rPr>
        <w:t xml:space="preserve">Иные требования, в том числе учитывающие особенности предоставления </w:t>
      </w:r>
      <w:r w:rsidRPr="001750FE">
        <w:rPr>
          <w:b/>
        </w:rPr>
        <w:lastRenderedPageBreak/>
        <w:t>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39D3" w:rsidRPr="001750FE" w:rsidRDefault="003739D3" w:rsidP="003739D3">
      <w:pPr>
        <w:tabs>
          <w:tab w:val="left" w:pos="1134"/>
        </w:tabs>
        <w:suppressAutoHyphens/>
        <w:ind w:firstLine="284"/>
        <w:jc w:val="both"/>
      </w:pPr>
      <w:r w:rsidRPr="001750FE">
        <w:t>2.23.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8" w:history="1">
        <w:r w:rsidRPr="004D4F0F">
          <w:rPr>
            <w:rStyle w:val="ae"/>
          </w:rPr>
          <w:t>http://spgam.ru</w:t>
        </w:r>
      </w:hyperlink>
      <w:r w:rsidRPr="001750FE">
        <w:t>), порталах государственных и муниципальных услуг (функций).</w:t>
      </w:r>
    </w:p>
    <w:p w:rsidR="003739D3" w:rsidRPr="001750FE" w:rsidRDefault="003739D3" w:rsidP="003739D3">
      <w:pPr>
        <w:ind w:firstLine="284"/>
        <w:jc w:val="both"/>
      </w:pPr>
      <w:r w:rsidRPr="001750FE">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739D3" w:rsidRPr="001750FE" w:rsidRDefault="003739D3" w:rsidP="003739D3">
      <w:pPr>
        <w:ind w:firstLine="284"/>
        <w:jc w:val="both"/>
      </w:pPr>
      <w:r w:rsidRPr="001750FE">
        <w:t xml:space="preserve">Требования к электронным образам документов, предоставляемым через порталы государственных и муниципальных услуг (функций): </w:t>
      </w:r>
    </w:p>
    <w:p w:rsidR="003739D3" w:rsidRPr="001750FE" w:rsidRDefault="003739D3" w:rsidP="003739D3">
      <w:pPr>
        <w:autoSpaceDE w:val="0"/>
        <w:autoSpaceDN w:val="0"/>
        <w:ind w:firstLine="284"/>
        <w:jc w:val="both"/>
      </w:pPr>
      <w:r w:rsidRPr="001750FE">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739D3" w:rsidRPr="001750FE" w:rsidRDefault="003739D3" w:rsidP="003739D3">
      <w:pPr>
        <w:autoSpaceDE w:val="0"/>
        <w:autoSpaceDN w:val="0"/>
        <w:ind w:firstLine="284"/>
        <w:jc w:val="both"/>
      </w:pPr>
      <w:r w:rsidRPr="001750FE">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739D3" w:rsidRPr="001750FE" w:rsidRDefault="003739D3" w:rsidP="003739D3">
      <w:pPr>
        <w:autoSpaceDE w:val="0"/>
        <w:autoSpaceDN w:val="0"/>
        <w:ind w:firstLine="284"/>
        <w:jc w:val="both"/>
      </w:pPr>
      <w:r w:rsidRPr="001750FE">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739D3" w:rsidRPr="001750FE" w:rsidRDefault="003739D3" w:rsidP="003739D3">
      <w:pPr>
        <w:autoSpaceDE w:val="0"/>
        <w:autoSpaceDN w:val="0"/>
        <w:ind w:firstLine="284"/>
        <w:jc w:val="both"/>
      </w:pPr>
      <w:r w:rsidRPr="001750FE">
        <w:t>4) электронные образы не должны содержать вирусов и вредоносных программ.</w:t>
      </w:r>
    </w:p>
    <w:p w:rsidR="003739D3" w:rsidRPr="001750FE" w:rsidRDefault="003739D3" w:rsidP="003739D3">
      <w:pPr>
        <w:ind w:firstLine="284"/>
        <w:jc w:val="both"/>
      </w:pPr>
      <w:r w:rsidRPr="001750FE">
        <w:t xml:space="preserve">2.24.1. 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 </w:t>
      </w:r>
    </w:p>
    <w:p w:rsidR="003739D3" w:rsidRPr="001750FE" w:rsidRDefault="003739D3" w:rsidP="003739D3">
      <w:pPr>
        <w:ind w:firstLine="284"/>
        <w:jc w:val="both"/>
      </w:pPr>
      <w:r w:rsidRPr="001750FE">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утвержденных постановлением Правительства Республики Коми от 26 сентября 2018 г. № 415.</w:t>
      </w:r>
    </w:p>
    <w:p w:rsidR="003739D3" w:rsidRPr="001750FE" w:rsidRDefault="003739D3" w:rsidP="003739D3">
      <w:pPr>
        <w:ind w:firstLine="284"/>
        <w:jc w:val="both"/>
      </w:pPr>
      <w:r w:rsidRPr="001750FE">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а также право заявителя - физического лица использовать простую электронную подпись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3739D3" w:rsidRPr="001750FE" w:rsidRDefault="003739D3" w:rsidP="003739D3">
      <w:pPr>
        <w:ind w:firstLine="284"/>
        <w:jc w:val="both"/>
      </w:pPr>
      <w:r w:rsidRPr="001750FE">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w:t>
      </w:r>
      <w:r w:rsidRPr="001750FE">
        <w:lastRenderedPageBreak/>
        <w:t>нормативными правовыми актами, порядком и сроками, установленными соглашением о взаимодействии между МФЦ и Органом.</w:t>
      </w:r>
    </w:p>
    <w:p w:rsidR="003739D3" w:rsidRPr="001750FE" w:rsidRDefault="003739D3" w:rsidP="003739D3">
      <w:pPr>
        <w:ind w:firstLine="284"/>
        <w:jc w:val="both"/>
      </w:pPr>
      <w:r w:rsidRPr="001750FE">
        <w:t>Заявление о предоставлении муниципальной услуги подается заявителем через МФЦ лично.</w:t>
      </w:r>
    </w:p>
    <w:p w:rsidR="003739D3" w:rsidRPr="001750FE" w:rsidRDefault="003739D3" w:rsidP="003739D3">
      <w:pPr>
        <w:ind w:firstLine="284"/>
        <w:jc w:val="both"/>
      </w:pPr>
      <w:r w:rsidRPr="001750FE">
        <w:t>В МФЦ обеспечиваются:</w:t>
      </w:r>
    </w:p>
    <w:p w:rsidR="003739D3" w:rsidRPr="001750FE" w:rsidRDefault="003739D3" w:rsidP="003739D3">
      <w:pPr>
        <w:ind w:firstLine="284"/>
        <w:jc w:val="both"/>
      </w:pPr>
      <w:r w:rsidRPr="001750FE">
        <w:t>а) функционирование автоматизированной информационной системы МФЦ;</w:t>
      </w:r>
    </w:p>
    <w:p w:rsidR="003739D3" w:rsidRPr="001750FE" w:rsidRDefault="003739D3" w:rsidP="003739D3">
      <w:pPr>
        <w:ind w:firstLine="284"/>
        <w:jc w:val="both"/>
      </w:pPr>
      <w:r w:rsidRPr="001750FE">
        <w:t>б) бесплатный доступ заявителей к порталам государственных и муниципальных услуг (функций).</w:t>
      </w:r>
    </w:p>
    <w:p w:rsidR="003739D3" w:rsidRPr="001750FE" w:rsidRDefault="003739D3" w:rsidP="003739D3">
      <w:pPr>
        <w:ind w:firstLine="284"/>
        <w:jc w:val="both"/>
      </w:pPr>
      <w:r w:rsidRPr="001750FE">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739D3" w:rsidRPr="001750FE" w:rsidRDefault="003739D3" w:rsidP="003739D3">
      <w:pPr>
        <w:ind w:firstLine="284"/>
        <w:jc w:val="both"/>
      </w:pPr>
      <w:r w:rsidRPr="001750FE">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739D3" w:rsidRPr="001750FE" w:rsidRDefault="003739D3" w:rsidP="003739D3">
      <w:pPr>
        <w:widowControl w:val="0"/>
        <w:autoSpaceDE w:val="0"/>
        <w:autoSpaceDN w:val="0"/>
        <w:adjustRightInd w:val="0"/>
        <w:ind w:firstLine="284"/>
        <w:outlineLvl w:val="1"/>
        <w:rPr>
          <w:b/>
        </w:rPr>
      </w:pPr>
    </w:p>
    <w:p w:rsidR="003739D3" w:rsidRPr="001750FE" w:rsidRDefault="003739D3" w:rsidP="003739D3">
      <w:pPr>
        <w:widowControl w:val="0"/>
        <w:tabs>
          <w:tab w:val="left" w:pos="1134"/>
        </w:tabs>
        <w:autoSpaceDE w:val="0"/>
        <w:autoSpaceDN w:val="0"/>
        <w:adjustRightInd w:val="0"/>
        <w:ind w:firstLine="284"/>
        <w:jc w:val="center"/>
        <w:outlineLvl w:val="1"/>
        <w:rPr>
          <w:b/>
        </w:rPr>
      </w:pPr>
      <w:r w:rsidRPr="001750FE">
        <w:rPr>
          <w:b/>
          <w:lang w:val="en-US"/>
        </w:rPr>
        <w:t>III</w:t>
      </w:r>
      <w:r w:rsidRPr="001750F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39D3" w:rsidRPr="001750FE" w:rsidRDefault="003739D3" w:rsidP="003739D3">
      <w:pPr>
        <w:widowControl w:val="0"/>
        <w:autoSpaceDE w:val="0"/>
        <w:autoSpaceDN w:val="0"/>
        <w:adjustRightInd w:val="0"/>
        <w:ind w:firstLine="284"/>
        <w:jc w:val="center"/>
        <w:outlineLvl w:val="1"/>
        <w:rPr>
          <w:b/>
        </w:rPr>
      </w:pPr>
    </w:p>
    <w:p w:rsidR="003739D3" w:rsidRPr="001750FE" w:rsidRDefault="003739D3" w:rsidP="003739D3">
      <w:pPr>
        <w:widowControl w:val="0"/>
        <w:autoSpaceDE w:val="0"/>
        <w:autoSpaceDN w:val="0"/>
        <w:adjustRightInd w:val="0"/>
        <w:ind w:firstLine="284"/>
        <w:jc w:val="center"/>
      </w:pPr>
      <w:bookmarkStart w:id="16" w:name="Par279"/>
      <w:bookmarkEnd w:id="16"/>
    </w:p>
    <w:p w:rsidR="003739D3" w:rsidRPr="001750FE" w:rsidRDefault="003739D3" w:rsidP="003739D3">
      <w:pPr>
        <w:widowControl w:val="0"/>
        <w:autoSpaceDE w:val="0"/>
        <w:autoSpaceDN w:val="0"/>
        <w:adjustRightInd w:val="0"/>
        <w:ind w:firstLine="284"/>
        <w:jc w:val="center"/>
        <w:rPr>
          <w:b/>
        </w:rPr>
      </w:pPr>
      <w:r w:rsidRPr="001750FE">
        <w:rPr>
          <w:b/>
        </w:rPr>
        <w:t>Состав административных процедур по предоставлению</w:t>
      </w:r>
    </w:p>
    <w:p w:rsidR="003739D3" w:rsidRPr="001750FE" w:rsidRDefault="003739D3" w:rsidP="003739D3">
      <w:pPr>
        <w:widowControl w:val="0"/>
        <w:autoSpaceDE w:val="0"/>
        <w:autoSpaceDN w:val="0"/>
        <w:adjustRightInd w:val="0"/>
        <w:ind w:firstLine="284"/>
        <w:jc w:val="center"/>
        <w:rPr>
          <w:b/>
        </w:rPr>
      </w:pPr>
      <w:r w:rsidRPr="001750FE">
        <w:rPr>
          <w:b/>
        </w:rPr>
        <w:t>муниципальной услуги</w:t>
      </w:r>
    </w:p>
    <w:p w:rsidR="003739D3" w:rsidRPr="001750FE" w:rsidRDefault="003739D3" w:rsidP="003739D3">
      <w:pPr>
        <w:widowControl w:val="0"/>
        <w:autoSpaceDE w:val="0"/>
        <w:autoSpaceDN w:val="0"/>
        <w:adjustRightInd w:val="0"/>
        <w:ind w:firstLine="284"/>
        <w:jc w:val="center"/>
      </w:pPr>
    </w:p>
    <w:p w:rsidR="003739D3" w:rsidRPr="001750FE" w:rsidRDefault="003739D3" w:rsidP="003739D3">
      <w:pPr>
        <w:widowControl w:val="0"/>
        <w:autoSpaceDE w:val="0"/>
        <w:autoSpaceDN w:val="0"/>
        <w:adjustRightInd w:val="0"/>
        <w:ind w:firstLine="284"/>
        <w:jc w:val="both"/>
      </w:pPr>
      <w:r w:rsidRPr="001750FE">
        <w:t>3.1. Предоставление муниципальной услуги в Органе включает следующие административные процедуры:</w:t>
      </w:r>
    </w:p>
    <w:p w:rsidR="003739D3" w:rsidRPr="001750FE" w:rsidRDefault="003739D3" w:rsidP="003739D3">
      <w:pPr>
        <w:widowControl w:val="0"/>
        <w:autoSpaceDE w:val="0"/>
        <w:autoSpaceDN w:val="0"/>
        <w:adjustRightInd w:val="0"/>
        <w:ind w:firstLine="284"/>
        <w:jc w:val="both"/>
      </w:pPr>
      <w:r w:rsidRPr="001750FE">
        <w:t xml:space="preserve">1) прием и регистрация запроса и документов для предоставления муниципальной услуги; </w:t>
      </w:r>
    </w:p>
    <w:p w:rsidR="003739D3" w:rsidRPr="001750FE" w:rsidRDefault="003739D3" w:rsidP="003739D3">
      <w:pPr>
        <w:widowControl w:val="0"/>
        <w:autoSpaceDE w:val="0"/>
        <w:autoSpaceDN w:val="0"/>
        <w:adjustRightInd w:val="0"/>
        <w:ind w:firstLine="284"/>
        <w:jc w:val="both"/>
      </w:pPr>
      <w:r w:rsidRPr="001750FE">
        <w:t>2) принятие решения о предоставлении (решения об отказе в предоставлении)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rPr>
      </w:pPr>
      <w:r w:rsidRPr="001750FE">
        <w:rPr>
          <w:rFonts w:ascii="Times New Roman" w:hAnsi="Times New Roman" w:cs="Times New Roman"/>
          <w:sz w:val="24"/>
          <w:szCs w:val="24"/>
        </w:rPr>
        <w:t>3) уведомление заявителя о принятом решении, выдача заявителю результата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rPr>
      </w:pPr>
      <w:r w:rsidRPr="001750FE">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3739D3" w:rsidRPr="001750FE" w:rsidRDefault="003739D3" w:rsidP="003739D3">
      <w:pPr>
        <w:widowControl w:val="0"/>
        <w:autoSpaceDE w:val="0"/>
        <w:autoSpaceDN w:val="0"/>
        <w:adjustRightInd w:val="0"/>
        <w:ind w:firstLine="284"/>
        <w:jc w:val="center"/>
        <w:outlineLvl w:val="3"/>
        <w:rPr>
          <w:b/>
        </w:rPr>
      </w:pPr>
      <w:bookmarkStart w:id="17" w:name="Par288"/>
      <w:bookmarkStart w:id="18" w:name="Par293"/>
      <w:bookmarkEnd w:id="17"/>
      <w:bookmarkEnd w:id="18"/>
    </w:p>
    <w:p w:rsidR="003739D3" w:rsidRPr="001750FE" w:rsidRDefault="003739D3" w:rsidP="003739D3">
      <w:pPr>
        <w:widowControl w:val="0"/>
        <w:autoSpaceDE w:val="0"/>
        <w:autoSpaceDN w:val="0"/>
        <w:adjustRightInd w:val="0"/>
        <w:ind w:firstLine="284"/>
        <w:jc w:val="center"/>
        <w:outlineLvl w:val="3"/>
        <w:rPr>
          <w:b/>
        </w:rPr>
      </w:pPr>
      <w:r w:rsidRPr="001750FE">
        <w:rPr>
          <w:b/>
        </w:rPr>
        <w:t>Прием</w:t>
      </w:r>
      <w:r w:rsidRPr="001750FE">
        <w:t xml:space="preserve"> </w:t>
      </w:r>
      <w:r w:rsidRPr="001750FE">
        <w:rPr>
          <w:b/>
        </w:rPr>
        <w:t>и регистрация запроса и иных документов для предоставления муниципальной услуги</w:t>
      </w:r>
    </w:p>
    <w:p w:rsidR="003739D3" w:rsidRPr="001750FE" w:rsidRDefault="003739D3" w:rsidP="003739D3">
      <w:pPr>
        <w:widowControl w:val="0"/>
        <w:autoSpaceDE w:val="0"/>
        <w:autoSpaceDN w:val="0"/>
        <w:adjustRightInd w:val="0"/>
        <w:ind w:firstLine="284"/>
        <w:jc w:val="center"/>
        <w:outlineLvl w:val="3"/>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3.3. Основанием для начала административной процедуры является поступление от заявителя запроса о предоставлении </w:t>
      </w:r>
      <w:r w:rsidRPr="001750FE">
        <w:t>муниципальной</w:t>
      </w:r>
      <w:r w:rsidRPr="001750FE">
        <w:rPr>
          <w:rFonts w:eastAsia="Calibri"/>
        </w:rPr>
        <w:t xml:space="preserve">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на бумажном носителе непосредственно в Орган, </w:t>
      </w:r>
      <w:r w:rsidRPr="001750FE">
        <w:rPr>
          <w:rFonts w:eastAsia="Calibri"/>
          <w:i/>
        </w:rPr>
        <w:t>МФЦ</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на бумажном носителе в Орган через организацию почтовой связи, иную организацию, осуществляющую доставку корреспонденции;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w:t>
      </w:r>
      <w:r w:rsidRPr="001750FE">
        <w:rPr>
          <w:rFonts w:eastAsia="Calibri"/>
        </w:rPr>
        <w:lastRenderedPageBreak/>
        <w:t>настоящего Административного регламента в бумажном виде, то есть документы установленной формы, сформированные на бумажном носителе.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МФЦ предусмотрена только очная форма подачи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Специалист Органа, </w:t>
      </w:r>
      <w:r w:rsidRPr="001750FE">
        <w:rPr>
          <w:rFonts w:eastAsia="Calibri"/>
          <w:i/>
        </w:rPr>
        <w:t>МФЦ</w:t>
      </w:r>
      <w:r w:rsidRPr="001750FE">
        <w:rPr>
          <w:rFonts w:eastAsia="Calibri"/>
        </w:rPr>
        <w:t>, ответственный за прием документов, осуществляет следующие действия в ходе приема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а) устанавливает предмет обращения, проверяет документ, удостоверяющий личность;</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б) проверяет полномочия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в) проверяет наличие всех документов, необходимых для предоставления </w:t>
      </w:r>
      <w:r w:rsidRPr="001750FE">
        <w:t>муниципальной</w:t>
      </w:r>
      <w:r w:rsidRPr="001750FE">
        <w:rPr>
          <w:rFonts w:eastAsia="Calibri"/>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3739D3" w:rsidRPr="001750FE" w:rsidRDefault="003739D3" w:rsidP="003739D3">
      <w:pPr>
        <w:widowControl w:val="0"/>
        <w:tabs>
          <w:tab w:val="left" w:pos="1932"/>
        </w:tabs>
        <w:autoSpaceDE w:val="0"/>
        <w:autoSpaceDN w:val="0"/>
        <w:adjustRightInd w:val="0"/>
        <w:ind w:firstLine="284"/>
        <w:jc w:val="both"/>
        <w:rPr>
          <w:rFonts w:eastAsia="Calibri"/>
        </w:rPr>
      </w:pPr>
      <w:r w:rsidRPr="001750FE">
        <w:rPr>
          <w:rFonts w:eastAsia="Calibri"/>
        </w:rPr>
        <w:t>г) регистрирует запрос и представленные документы под индивидуальным порядковым номером в день их поступления;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ж) выдает заявителю расписку с описью представленных документов и указанием даты их принятия, подтверждающую принятие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При необходимости специалист Органа, </w:t>
      </w:r>
      <w:r w:rsidRPr="001750FE">
        <w:rPr>
          <w:rFonts w:eastAsia="Calibri"/>
          <w:i/>
        </w:rPr>
        <w:t>МФЦ</w:t>
      </w:r>
      <w:r w:rsidRPr="001750FE">
        <w:rPr>
          <w:rFonts w:eastAsia="Calibri"/>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При отсутствии у заявителя заполненного запроса или неправильном его заполнении специалист Органа, </w:t>
      </w:r>
      <w:r w:rsidRPr="001750FE">
        <w:rPr>
          <w:rFonts w:eastAsia="Calibri"/>
          <w:i/>
        </w:rPr>
        <w:t>МФЦ</w:t>
      </w:r>
      <w:r w:rsidRPr="001750FE">
        <w:rPr>
          <w:rFonts w:eastAsia="Calibri"/>
        </w:rPr>
        <w:t xml:space="preserve">, ответственный за прием документов, помогает заявителю заполнить запрос.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Длительность осуществления всех необходимых действий не может превышать 15 минут.</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Предварительная запись на подачу заявления о предоставлении муниципальной услуги осуществляется следующим способом:</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посредством телефонной связи, личного обращения заявителя в МФЦ;</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через Единый портал государственных и муниципальных услуг (функций).</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1) для заявителя - физического лица: фамилия, имя, отчество (последнее - при наличии);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2) для заявителя - юридического лица: наименование юридического лица;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 номер телефона для связи с заявителем;</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4) адрес электронной почты заявителя (по желанию);</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5) желаемые дата и время подачи заявления (получения результатов оказания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19">
        <w:r w:rsidRPr="001750FE">
          <w:rPr>
            <w:rFonts w:ascii="Times New Roman" w:hAnsi="Times New Roman" w:cs="Times New Roman"/>
            <w:color w:val="0000FF"/>
            <w:sz w:val="24"/>
            <w:szCs w:val="24"/>
            <w:highlight w:val="yellow"/>
          </w:rPr>
          <w:t>подпунктом «е» пункта 1</w:t>
        </w:r>
      </w:hyperlink>
      <w:r w:rsidRPr="001750FE">
        <w:rPr>
          <w:rFonts w:ascii="Times New Roman" w:hAnsi="Times New Roman" w:cs="Times New Roman"/>
          <w:sz w:val="24"/>
          <w:szCs w:val="24"/>
          <w:highlight w:val="yellow"/>
        </w:rPr>
        <w:t xml:space="preserve"> Положения о федеральной государственной информационной системе «Единый портал государственных и муниципальных услуг (функций)», </w:t>
      </w:r>
      <w:r w:rsidRPr="001750FE">
        <w:rPr>
          <w:rFonts w:ascii="Times New Roman" w:hAnsi="Times New Roman" w:cs="Times New Roman"/>
          <w:sz w:val="24"/>
          <w:szCs w:val="24"/>
          <w:highlight w:val="yellow"/>
        </w:rPr>
        <w:lastRenderedPageBreak/>
        <w:t>утвержденного постановлением Правительства Российской Федерации от 24 октября 2011 г. N 861.</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Заявитель должен быть проинформирован, что запись аннулируется в случае его неявки по истечении 15 минут с назначенного времени приема.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Заявитель вправе отказаться от предварительной записи.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Предварительная запись ведется в электронном виде либо на бумажном носителе.</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3.3.1. Критерием принятия решения о приеме документов является наличие заявления и прилагаемых к нему документов.</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3.3.3. Результатом административной процедуры является одно из следующих действий:</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7">
        <w:r w:rsidRPr="001750FE">
          <w:rPr>
            <w:rFonts w:ascii="Times New Roman" w:hAnsi="Times New Roman" w:cs="Times New Roman"/>
            <w:color w:val="0000FF"/>
            <w:sz w:val="24"/>
            <w:szCs w:val="24"/>
            <w:highlight w:val="yellow"/>
          </w:rPr>
          <w:t>пункте 2.10</w:t>
        </w:r>
      </w:hyperlink>
      <w:r w:rsidRPr="001750FE">
        <w:rPr>
          <w:rFonts w:ascii="Times New Roman" w:hAnsi="Times New Roman" w:cs="Times New Roman"/>
          <w:sz w:val="24"/>
          <w:szCs w:val="24"/>
          <w:highlight w:val="yellow"/>
        </w:rPr>
        <w:t xml:space="preserve"> настоящего административного регламента).</w:t>
      </w:r>
    </w:p>
    <w:p w:rsidR="003739D3" w:rsidRPr="001750FE" w:rsidRDefault="003739D3" w:rsidP="003739D3">
      <w:pPr>
        <w:pStyle w:val="ConsPlusNormal"/>
        <w:ind w:firstLine="284"/>
        <w:jc w:val="both"/>
        <w:rPr>
          <w:rFonts w:ascii="Times New Roman" w:hAnsi="Times New Roman" w:cs="Times New Roman"/>
          <w:sz w:val="24"/>
          <w:szCs w:val="24"/>
        </w:rPr>
      </w:pPr>
      <w:r w:rsidRPr="001750FE">
        <w:rPr>
          <w:rFonts w:ascii="Times New Roman" w:hAnsi="Times New Roman" w:cs="Times New Roman"/>
          <w:sz w:val="24"/>
          <w:szCs w:val="24"/>
          <w:highlight w:val="yellow"/>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1750FE">
        <w:rPr>
          <w:rFonts w:eastAsia="Calibri"/>
          <w:vertAlign w:val="superscript"/>
        </w:rPr>
        <w:footnoteReference w:id="1"/>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При заочной форме подачи документов заявитель может направить запрос и документы, указанные в пункте 2.6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 в виде оригинала запроса и копий документов на бумажном носителе через организацию почтовой связи, иную организацию, осуществляющую доставку </w:t>
      </w:r>
      <w:r w:rsidRPr="001750FE">
        <w:rPr>
          <w:rFonts w:eastAsia="Calibri"/>
        </w:rPr>
        <w:lastRenderedPageBreak/>
        <w:t>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1750FE">
        <w:rPr>
          <w:rFonts w:eastAsia="Calibri"/>
          <w:vertAlign w:val="superscript"/>
        </w:rPr>
        <w:t>21</w:t>
      </w:r>
      <w:r w:rsidRPr="001750FE">
        <w:rPr>
          <w:rFonts w:eastAsia="Calibri"/>
        </w:rPr>
        <w:t xml:space="preserve">.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1750FE">
        <w:rPr>
          <w:rFonts w:eastAsia="Calibri"/>
          <w:vertAlign w:val="superscript"/>
        </w:rPr>
        <w:t>21</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1750FE">
        <w:rPr>
          <w:rFonts w:eastAsia="Calibri"/>
          <w:vertAlign w:val="superscript"/>
        </w:rPr>
        <w:t>21</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Если заявитель обратился заочно, специалист Органа, ответственный за прием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а) устанавливает предмет обращения, проверяет документ, удостоверяющий личность;</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б) проверяет полномочия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г) принимает решение о приеме у заявителя представленных документов;</w:t>
      </w:r>
    </w:p>
    <w:p w:rsidR="003739D3" w:rsidRPr="001750FE" w:rsidRDefault="003739D3" w:rsidP="003739D3">
      <w:pPr>
        <w:widowControl w:val="0"/>
        <w:tabs>
          <w:tab w:val="left" w:pos="1932"/>
        </w:tabs>
        <w:autoSpaceDE w:val="0"/>
        <w:autoSpaceDN w:val="0"/>
        <w:adjustRightInd w:val="0"/>
        <w:ind w:firstLine="284"/>
        <w:jc w:val="both"/>
        <w:rPr>
          <w:rFonts w:eastAsia="Calibri"/>
        </w:rPr>
      </w:pPr>
      <w:r w:rsidRPr="001750FE">
        <w:rPr>
          <w:rFonts w:eastAsia="Calibri"/>
        </w:rPr>
        <w:t>е) регистрирует запрос и представленные документы под индивидуальным порядковым номером в день их поступления;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ж) выдает заявителю расписку с описью представленных документов и указанием даты их принятия, подтверждающую принятие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3.3.4. Критерием принятия решения о приеме документов является наличие запроса и прилагаемых к нему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3.3.5. Максимальный срок исполнения административной процедуры составляет 2 рабочих дня</w:t>
      </w:r>
      <w:r w:rsidRPr="001750FE">
        <w:rPr>
          <w:rFonts w:eastAsia="Calibri"/>
          <w:i/>
        </w:rPr>
        <w:t xml:space="preserve"> </w:t>
      </w:r>
      <w:r w:rsidRPr="001750FE">
        <w:rPr>
          <w:rFonts w:eastAsia="Calibri"/>
        </w:rPr>
        <w:t xml:space="preserve">со дня поступления запроса от заявителя о предоставлении </w:t>
      </w:r>
      <w:r w:rsidRPr="001750FE">
        <w:t>муниципальной</w:t>
      </w:r>
      <w:r w:rsidRPr="001750FE">
        <w:rPr>
          <w:rFonts w:eastAsia="Calibri"/>
        </w:rPr>
        <w:t xml:space="preserve">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3.3.6. Результатом административной процедуры является: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прием и регистрация в Органе, </w:t>
      </w:r>
      <w:r w:rsidRPr="001750FE">
        <w:rPr>
          <w:rFonts w:eastAsia="Calibri"/>
          <w:i/>
        </w:rPr>
        <w:t>МФЦ</w:t>
      </w:r>
      <w:r w:rsidRPr="001750FE">
        <w:rPr>
          <w:rFonts w:eastAsia="Calibri"/>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1750FE">
        <w:t>муниципальной</w:t>
      </w:r>
      <w:r w:rsidRPr="001750FE">
        <w:rPr>
          <w:rFonts w:eastAsia="Calibri"/>
        </w:rPr>
        <w:t xml:space="preserve"> услуги;</w:t>
      </w:r>
    </w:p>
    <w:p w:rsidR="003739D3" w:rsidRPr="001750FE" w:rsidRDefault="003739D3" w:rsidP="003739D3">
      <w:pPr>
        <w:autoSpaceDE w:val="0"/>
        <w:autoSpaceDN w:val="0"/>
        <w:adjustRightInd w:val="0"/>
        <w:ind w:firstLine="284"/>
        <w:jc w:val="both"/>
      </w:pPr>
      <w:r w:rsidRPr="001750FE">
        <w:rPr>
          <w:rFonts w:eastAsia="Calibri"/>
        </w:rPr>
        <w:t>Результат административной процедуры фиксируется специалистом Органа в журнале регистрации.</w:t>
      </w:r>
    </w:p>
    <w:p w:rsidR="003739D3" w:rsidRPr="001750FE" w:rsidRDefault="003739D3" w:rsidP="003739D3">
      <w:pPr>
        <w:widowControl w:val="0"/>
        <w:autoSpaceDE w:val="0"/>
        <w:autoSpaceDN w:val="0"/>
        <w:adjustRightInd w:val="0"/>
        <w:ind w:firstLine="284"/>
        <w:jc w:val="center"/>
        <w:outlineLvl w:val="3"/>
        <w:rPr>
          <w:rFonts w:eastAsia="Calibri"/>
          <w:b/>
        </w:rPr>
      </w:pPr>
    </w:p>
    <w:p w:rsidR="003739D3" w:rsidRPr="001750FE" w:rsidRDefault="003739D3" w:rsidP="003739D3">
      <w:pPr>
        <w:widowControl w:val="0"/>
        <w:autoSpaceDE w:val="0"/>
        <w:autoSpaceDN w:val="0"/>
        <w:adjustRightInd w:val="0"/>
        <w:ind w:firstLine="284"/>
        <w:jc w:val="center"/>
        <w:outlineLvl w:val="3"/>
        <w:rPr>
          <w:rFonts w:eastAsia="Calibri"/>
          <w:b/>
        </w:rPr>
      </w:pPr>
      <w:r w:rsidRPr="001750FE">
        <w:rPr>
          <w:rFonts w:eastAsia="Calibri"/>
          <w:b/>
        </w:rPr>
        <w:t>Принятие решения о предоставлении (об отказе в предоставлении) муниципальной услуги</w:t>
      </w:r>
    </w:p>
    <w:p w:rsidR="003739D3" w:rsidRPr="001750FE" w:rsidRDefault="003739D3" w:rsidP="003739D3">
      <w:pPr>
        <w:widowControl w:val="0"/>
        <w:autoSpaceDE w:val="0"/>
        <w:autoSpaceDN w:val="0"/>
        <w:adjustRightInd w:val="0"/>
        <w:ind w:firstLine="284"/>
        <w:jc w:val="center"/>
        <w:outlineLvl w:val="3"/>
        <w:rPr>
          <w:rFonts w:eastAsia="Calibri"/>
          <w:b/>
        </w:rPr>
      </w:pPr>
    </w:p>
    <w:p w:rsidR="003739D3" w:rsidRPr="001750FE" w:rsidRDefault="003739D3" w:rsidP="003739D3">
      <w:pPr>
        <w:autoSpaceDE w:val="0"/>
        <w:autoSpaceDN w:val="0"/>
        <w:adjustRightInd w:val="0"/>
        <w:ind w:firstLine="284"/>
        <w:jc w:val="both"/>
      </w:pPr>
      <w:r w:rsidRPr="001750FE">
        <w:rPr>
          <w:rFonts w:eastAsia="Calibri"/>
        </w:rPr>
        <w:t xml:space="preserve">3.4. </w:t>
      </w:r>
      <w:r w:rsidRPr="001750FE">
        <w:t xml:space="preserve">Основанием для начала административной процедуры является наличие в Органе зарегистрированных документов, указанных в </w:t>
      </w:r>
      <w:hyperlink r:id="rId20" w:history="1">
        <w:r w:rsidRPr="001750FE">
          <w:t xml:space="preserve">пункте </w:t>
        </w:r>
      </w:hyperlink>
      <w:r w:rsidRPr="001750FE">
        <w:t>2.6 настоящего Административного регламента.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При рассмотрении комплекта документов для предоставления муниципальной услуги специалист Органа: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lastRenderedPageBreak/>
        <w:t>- определяет соответствие представленных документов требованиям, установленным в пункте 2.6 Административного регламента;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Специалист Органа в течении 1 рабочего дня по результатам проверки готовит один из следующих документов: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 проект решения о предоставлении муниципальной услуги;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1750FE">
        <w:rPr>
          <w:rFonts w:eastAsia="Calibri"/>
          <w:vertAlign w:val="superscript"/>
        </w:rPr>
        <w:footnoteReference w:id="2"/>
      </w:r>
      <w:r w:rsidRPr="001750FE">
        <w:rPr>
          <w:rFonts w:eastAsia="Calibri"/>
        </w:rPr>
        <w:t xml:space="preserve">.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1рабочего дня со дня его получения.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Специалист Органа направляет подписанное руководителем Органа решение сотруднику Органа, </w:t>
      </w:r>
      <w:r w:rsidRPr="001750FE">
        <w:rPr>
          <w:rFonts w:eastAsia="Calibri"/>
          <w:i/>
        </w:rPr>
        <w:t>МФЦ</w:t>
      </w:r>
      <w:r w:rsidRPr="001750FE">
        <w:rPr>
          <w:rFonts w:eastAsia="Calibri"/>
        </w:rPr>
        <w:t>, ответственному за выдачу результата предоставления услуги, для выдачи его заявителю.</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3.4.1.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3.4.2. Максимальный срок исполнения административной процедуры составляет не более 11 рабочих дней со дня получения из Органа, МФЦ полного комплекта документов, необходимых для предоставления муниципальной услуги</w:t>
      </w:r>
      <w:r w:rsidRPr="001750FE">
        <w:t xml:space="preserve">.  </w:t>
      </w:r>
    </w:p>
    <w:p w:rsidR="003739D3" w:rsidRPr="001750FE" w:rsidRDefault="003739D3" w:rsidP="003739D3">
      <w:pPr>
        <w:widowControl w:val="0"/>
        <w:autoSpaceDE w:val="0"/>
        <w:autoSpaceDN w:val="0"/>
        <w:adjustRightInd w:val="0"/>
        <w:ind w:firstLine="284"/>
        <w:jc w:val="both"/>
        <w:rPr>
          <w:bCs/>
          <w:iCs/>
        </w:rPr>
      </w:pPr>
      <w:r w:rsidRPr="001750FE">
        <w:rPr>
          <w:bCs/>
          <w:iCs/>
        </w:rPr>
        <w:t xml:space="preserve">3.4.3. Результатом административной процедуры является принятие решения о предоставлении </w:t>
      </w:r>
      <w:r w:rsidRPr="001750FE">
        <w:rPr>
          <w:rFonts w:eastAsia="Calibri"/>
        </w:rPr>
        <w:t>муниципальной</w:t>
      </w:r>
      <w:r w:rsidRPr="001750FE">
        <w:rPr>
          <w:bCs/>
          <w:iCs/>
        </w:rPr>
        <w:t xml:space="preserve"> услуги (либо решения об отказе в предоставлении </w:t>
      </w:r>
      <w:r w:rsidRPr="001750FE">
        <w:rPr>
          <w:rFonts w:eastAsia="Calibri"/>
        </w:rPr>
        <w:t>муниципальной</w:t>
      </w:r>
      <w:r w:rsidRPr="001750FE">
        <w:rPr>
          <w:bCs/>
          <w:iCs/>
        </w:rPr>
        <w:t xml:space="preserve"> услуги) и передача принятого решения о предоставлении </w:t>
      </w:r>
      <w:r w:rsidRPr="001750FE">
        <w:rPr>
          <w:rFonts w:eastAsia="Calibri"/>
        </w:rPr>
        <w:t>муниципальной</w:t>
      </w:r>
      <w:r w:rsidRPr="001750FE">
        <w:rPr>
          <w:bCs/>
          <w:iCs/>
        </w:rPr>
        <w:t xml:space="preserve"> услуги (либо решения об отказе в предоставлении </w:t>
      </w:r>
      <w:r w:rsidRPr="001750FE">
        <w:rPr>
          <w:rFonts w:eastAsia="Calibri"/>
        </w:rPr>
        <w:t>муниципальной</w:t>
      </w:r>
      <w:r w:rsidRPr="001750FE">
        <w:rPr>
          <w:bCs/>
          <w:iCs/>
        </w:rPr>
        <w:t xml:space="preserve"> услуги) сотруднику Органа, </w:t>
      </w:r>
      <w:r w:rsidRPr="001750FE">
        <w:rPr>
          <w:bCs/>
          <w:i/>
          <w:iCs/>
        </w:rPr>
        <w:t>МФЦ</w:t>
      </w:r>
      <w:r w:rsidRPr="001750FE">
        <w:rPr>
          <w:bCs/>
          <w:iCs/>
        </w:rPr>
        <w:t xml:space="preserve">, ответственному за выдачу результата предоставления услуги, для выдачи его заявителю. </w:t>
      </w:r>
    </w:p>
    <w:p w:rsidR="003739D3" w:rsidRPr="001750FE" w:rsidRDefault="003739D3" w:rsidP="003739D3">
      <w:pPr>
        <w:ind w:firstLine="284"/>
        <w:jc w:val="both"/>
      </w:pPr>
      <w:r w:rsidRPr="001750FE">
        <w:t>Результат административной процедуры фиксируется специалистом Органа в журнале регистрации.</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rPr>
          <w:b/>
        </w:rPr>
      </w:pPr>
      <w:r w:rsidRPr="001750FE">
        <w:rPr>
          <w:b/>
        </w:rPr>
        <w:t>Уведомление заявителя о принятом решении, выдача заявителю результата предоставления муниципальной услуги</w:t>
      </w:r>
    </w:p>
    <w:p w:rsidR="003739D3" w:rsidRPr="001750FE" w:rsidRDefault="003739D3" w:rsidP="003739D3">
      <w:pPr>
        <w:widowControl w:val="0"/>
        <w:autoSpaceDE w:val="0"/>
        <w:autoSpaceDN w:val="0"/>
        <w:adjustRightInd w:val="0"/>
        <w:ind w:firstLine="284"/>
        <w:jc w:val="center"/>
        <w:rPr>
          <w:b/>
        </w:rPr>
      </w:pPr>
      <w:r w:rsidRPr="001750FE">
        <w:rPr>
          <w:b/>
        </w:rPr>
        <w:t xml:space="preserve"> </w:t>
      </w:r>
    </w:p>
    <w:p w:rsidR="003739D3" w:rsidRPr="001750FE" w:rsidRDefault="003739D3" w:rsidP="003739D3">
      <w:pPr>
        <w:widowControl w:val="0"/>
        <w:autoSpaceDE w:val="0"/>
        <w:autoSpaceDN w:val="0"/>
        <w:adjustRightInd w:val="0"/>
        <w:ind w:firstLine="284"/>
        <w:jc w:val="both"/>
      </w:pPr>
      <w:r w:rsidRPr="001750FE">
        <w:t xml:space="preserve">3.5. Основанием для начала исполнения административной процедуры является поступление сотруднику Органа, </w:t>
      </w:r>
      <w:r w:rsidRPr="001750FE">
        <w:rPr>
          <w:i/>
        </w:rPr>
        <w:t>МФЦ</w:t>
      </w:r>
      <w:r w:rsidRPr="001750FE">
        <w:t xml:space="preserve">, ответственному за выдачу результата предоставления услуги, решения о предоставлении </w:t>
      </w:r>
      <w:r w:rsidRPr="001750FE">
        <w:rPr>
          <w:rFonts w:eastAsia="Calibri"/>
        </w:rPr>
        <w:t>муниципальной</w:t>
      </w:r>
      <w:r w:rsidRPr="001750FE">
        <w:t xml:space="preserve"> услуги или решения об отказе в предоставлении </w:t>
      </w:r>
      <w:r w:rsidRPr="001750FE">
        <w:rPr>
          <w:rFonts w:eastAsia="Calibri"/>
        </w:rPr>
        <w:t>муниципальной</w:t>
      </w:r>
      <w:r w:rsidRPr="001750FE">
        <w:t xml:space="preserve"> услуги (далее - Решение). </w:t>
      </w:r>
    </w:p>
    <w:p w:rsidR="003739D3" w:rsidRPr="001750FE" w:rsidRDefault="003739D3" w:rsidP="003739D3">
      <w:pPr>
        <w:widowControl w:val="0"/>
        <w:autoSpaceDE w:val="0"/>
        <w:autoSpaceDN w:val="0"/>
        <w:adjustRightInd w:val="0"/>
        <w:ind w:firstLine="284"/>
        <w:jc w:val="both"/>
      </w:pPr>
      <w:r w:rsidRPr="001750FE">
        <w:t xml:space="preserve">Административная процедура исполняется сотрудником Органа, </w:t>
      </w:r>
      <w:r w:rsidRPr="001750FE">
        <w:rPr>
          <w:i/>
        </w:rPr>
        <w:t>МФЦ</w:t>
      </w:r>
      <w:r w:rsidRPr="001750FE">
        <w:t>, ответственным за выдачу Решения.</w:t>
      </w:r>
    </w:p>
    <w:p w:rsidR="003739D3" w:rsidRPr="001750FE" w:rsidRDefault="003739D3" w:rsidP="003739D3">
      <w:pPr>
        <w:widowControl w:val="0"/>
        <w:autoSpaceDE w:val="0"/>
        <w:autoSpaceDN w:val="0"/>
        <w:adjustRightInd w:val="0"/>
        <w:ind w:firstLine="284"/>
        <w:jc w:val="both"/>
      </w:pPr>
      <w:r w:rsidRPr="001750FE">
        <w:lastRenderedPageBreak/>
        <w:t xml:space="preserve">При поступлении Решения сотрудник Органа, </w:t>
      </w:r>
      <w:r w:rsidRPr="001750FE">
        <w:rPr>
          <w:i/>
        </w:rPr>
        <w:t>МФЦ</w:t>
      </w:r>
      <w:r w:rsidRPr="001750FE">
        <w:t>, ответственный за его выдачу, информирует заявителя о наличии принятого решения и согласует способ получения гражданином данного Решения.</w:t>
      </w:r>
    </w:p>
    <w:p w:rsidR="003739D3" w:rsidRPr="001750FE" w:rsidRDefault="003739D3" w:rsidP="003739D3">
      <w:pPr>
        <w:widowControl w:val="0"/>
        <w:autoSpaceDE w:val="0"/>
        <w:autoSpaceDN w:val="0"/>
        <w:adjustRightInd w:val="0"/>
        <w:ind w:firstLine="284"/>
        <w:jc w:val="both"/>
      </w:pPr>
      <w:r w:rsidRPr="001750FE">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739D3" w:rsidRPr="001750FE" w:rsidRDefault="003739D3" w:rsidP="003739D3">
      <w:pPr>
        <w:widowControl w:val="0"/>
        <w:autoSpaceDE w:val="0"/>
        <w:autoSpaceDN w:val="0"/>
        <w:adjustRightInd w:val="0"/>
        <w:ind w:firstLine="284"/>
        <w:jc w:val="both"/>
      </w:pPr>
      <w:r w:rsidRPr="001750FE">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1750FE">
        <w:rPr>
          <w:vertAlign w:val="superscript"/>
        </w:rPr>
        <w:footnoteReference w:id="3"/>
      </w:r>
      <w:r w:rsidRPr="001750FE">
        <w:t>.</w:t>
      </w:r>
    </w:p>
    <w:p w:rsidR="003739D3" w:rsidRPr="001750FE" w:rsidRDefault="003739D3" w:rsidP="003739D3">
      <w:pPr>
        <w:widowControl w:val="0"/>
        <w:autoSpaceDE w:val="0"/>
        <w:autoSpaceDN w:val="0"/>
        <w:adjustRightInd w:val="0"/>
        <w:ind w:firstLine="284"/>
        <w:jc w:val="both"/>
      </w:pPr>
      <w:r w:rsidRPr="001750FE">
        <w:t xml:space="preserve">В случае личного обращения заявителя выдачу Решения осуществляет сотрудник Органа, </w:t>
      </w:r>
      <w:r w:rsidRPr="001750FE">
        <w:rPr>
          <w:i/>
        </w:rPr>
        <w:t>МФЦ</w:t>
      </w:r>
      <w:r w:rsidRPr="001750FE">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39D3" w:rsidRPr="001750FE" w:rsidRDefault="003739D3" w:rsidP="003739D3">
      <w:pPr>
        <w:widowControl w:val="0"/>
        <w:autoSpaceDE w:val="0"/>
        <w:autoSpaceDN w:val="0"/>
        <w:adjustRightInd w:val="0"/>
        <w:ind w:firstLine="284"/>
        <w:jc w:val="both"/>
      </w:pPr>
      <w:r w:rsidRPr="001750FE">
        <w:t xml:space="preserve">В случае невозможности информирования специалист Органа, </w:t>
      </w:r>
      <w:r w:rsidRPr="001750FE">
        <w:rPr>
          <w:i/>
        </w:rPr>
        <w:t>МФЦ</w:t>
      </w:r>
      <w:r w:rsidRPr="001750FE">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3739D3" w:rsidRPr="001750FE" w:rsidRDefault="003739D3" w:rsidP="003739D3">
      <w:pPr>
        <w:widowControl w:val="0"/>
        <w:autoSpaceDE w:val="0"/>
        <w:autoSpaceDN w:val="0"/>
        <w:adjustRightInd w:val="0"/>
        <w:ind w:firstLine="284"/>
        <w:jc w:val="both"/>
      </w:pPr>
      <w:r w:rsidRPr="001750FE">
        <w:t xml:space="preserve">3.5.1. </w:t>
      </w:r>
      <w:r w:rsidRPr="001750FE">
        <w:rPr>
          <w:rFonts w:eastAsia="Calibri"/>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3739D3" w:rsidRPr="001750FE" w:rsidRDefault="003739D3" w:rsidP="003739D3">
      <w:pPr>
        <w:widowControl w:val="0"/>
        <w:autoSpaceDE w:val="0"/>
        <w:autoSpaceDN w:val="0"/>
        <w:adjustRightInd w:val="0"/>
        <w:ind w:firstLine="284"/>
        <w:jc w:val="both"/>
      </w:pPr>
      <w:r w:rsidRPr="001750FE">
        <w:t>3.5.2. Максимальный срок исполнения административной процедуры составляет максимальный срок исполнения административной процедуры составляет 2 рабочих дня со дня поступления Решения сотруднику Органа, МФЦ,</w:t>
      </w:r>
      <w:r w:rsidRPr="001750FE">
        <w:rPr>
          <w:i/>
          <w:iCs/>
        </w:rPr>
        <w:t> </w:t>
      </w:r>
      <w:r w:rsidRPr="001750FE">
        <w:t>ответственному за его выдачу. </w:t>
      </w:r>
    </w:p>
    <w:p w:rsidR="003739D3" w:rsidRPr="001750FE" w:rsidRDefault="003739D3" w:rsidP="003739D3">
      <w:pPr>
        <w:widowControl w:val="0"/>
        <w:autoSpaceDE w:val="0"/>
        <w:autoSpaceDN w:val="0"/>
        <w:adjustRightInd w:val="0"/>
        <w:ind w:firstLine="284"/>
        <w:jc w:val="both"/>
        <w:rPr>
          <w:rFonts w:eastAsia="Calibri"/>
        </w:rPr>
      </w:pPr>
      <w:r w:rsidRPr="001750FE">
        <w:t xml:space="preserve">3.5.3. Результатом исполнения административной процедуры является уведомление заявителя о принятом Решении и (или) выдача заявителю </w:t>
      </w:r>
      <w:r w:rsidRPr="001750FE">
        <w:rPr>
          <w:rFonts w:eastAsia="Calibri"/>
        </w:rPr>
        <w:t>Решения</w:t>
      </w:r>
      <w:r w:rsidRPr="001750FE">
        <w:rPr>
          <w:rFonts w:eastAsia="Calibri"/>
          <w:vertAlign w:val="superscript"/>
        </w:rPr>
        <w:footnoteReference w:id="4"/>
      </w:r>
      <w:r w:rsidRPr="001750FE">
        <w:rPr>
          <w:rFonts w:eastAsia="Calibri"/>
        </w:rPr>
        <w:t>.</w:t>
      </w:r>
    </w:p>
    <w:p w:rsidR="003739D3" w:rsidRPr="001750FE" w:rsidRDefault="003739D3" w:rsidP="003739D3">
      <w:pPr>
        <w:widowControl w:val="0"/>
        <w:autoSpaceDE w:val="0"/>
        <w:autoSpaceDN w:val="0"/>
        <w:adjustRightInd w:val="0"/>
        <w:ind w:firstLine="284"/>
        <w:jc w:val="both"/>
        <w:outlineLvl w:val="1"/>
        <w:rPr>
          <w:rFonts w:eastAsia="Calibri"/>
        </w:rPr>
      </w:pPr>
      <w:r w:rsidRPr="001750FE">
        <w:rPr>
          <w:rFonts w:eastAsia="Calibri"/>
        </w:rPr>
        <w:t xml:space="preserve">Способом фиксации результата административной процедуры является регистрация Решения в журнале исходящей документации. </w:t>
      </w:r>
    </w:p>
    <w:p w:rsidR="003739D3" w:rsidRPr="001750FE" w:rsidRDefault="003739D3" w:rsidP="003739D3">
      <w:pPr>
        <w:widowControl w:val="0"/>
        <w:autoSpaceDE w:val="0"/>
        <w:autoSpaceDN w:val="0"/>
        <w:adjustRightInd w:val="0"/>
        <w:ind w:firstLine="284"/>
        <w:jc w:val="both"/>
        <w:outlineLvl w:val="1"/>
        <w:rPr>
          <w:rFonts w:eastAsia="Calibri"/>
        </w:rPr>
      </w:pPr>
    </w:p>
    <w:p w:rsidR="003739D3" w:rsidRPr="001750FE" w:rsidRDefault="003739D3" w:rsidP="003739D3">
      <w:pPr>
        <w:widowControl w:val="0"/>
        <w:autoSpaceDE w:val="0"/>
        <w:autoSpaceDN w:val="0"/>
        <w:adjustRightInd w:val="0"/>
        <w:ind w:firstLine="284"/>
        <w:jc w:val="center"/>
        <w:outlineLvl w:val="0"/>
        <w:rPr>
          <w:b/>
        </w:rPr>
      </w:pPr>
      <w:r w:rsidRPr="001750FE">
        <w:rPr>
          <w:b/>
        </w:rPr>
        <w:t>Вариант 1:</w:t>
      </w:r>
    </w:p>
    <w:p w:rsidR="003739D3" w:rsidRPr="001750FE" w:rsidRDefault="003739D3" w:rsidP="003739D3">
      <w:pPr>
        <w:widowControl w:val="0"/>
        <w:autoSpaceDE w:val="0"/>
        <w:autoSpaceDN w:val="0"/>
        <w:adjustRightInd w:val="0"/>
        <w:ind w:firstLine="284"/>
        <w:jc w:val="center"/>
        <w:outlineLvl w:val="0"/>
        <w:rPr>
          <w:b/>
        </w:rPr>
      </w:pPr>
      <w:r w:rsidRPr="001750FE">
        <w:rPr>
          <w:b/>
        </w:rPr>
        <w:t>Исправление опечаток и (или) ошибок, допущенных в документах, выданных в результате предоставления муниципальной услуги</w:t>
      </w:r>
      <w:r w:rsidRPr="001750FE">
        <w:rPr>
          <w:b/>
          <w:vertAlign w:val="superscript"/>
        </w:rPr>
        <w:footnoteReference w:id="5"/>
      </w:r>
      <w:r w:rsidRPr="001750FE">
        <w:rPr>
          <w:b/>
        </w:rPr>
        <w:t xml:space="preserve"> </w:t>
      </w:r>
    </w:p>
    <w:p w:rsidR="003739D3" w:rsidRPr="001750FE" w:rsidRDefault="003739D3" w:rsidP="003739D3">
      <w:pPr>
        <w:widowControl w:val="0"/>
        <w:autoSpaceDE w:val="0"/>
        <w:autoSpaceDN w:val="0"/>
        <w:adjustRightInd w:val="0"/>
        <w:ind w:firstLine="284"/>
        <w:jc w:val="center"/>
      </w:pPr>
    </w:p>
    <w:p w:rsidR="003739D3" w:rsidRPr="001750FE" w:rsidRDefault="003739D3" w:rsidP="003739D3">
      <w:pPr>
        <w:widowControl w:val="0"/>
        <w:autoSpaceDE w:val="0"/>
        <w:autoSpaceDN w:val="0"/>
        <w:adjustRightInd w:val="0"/>
        <w:ind w:firstLine="284"/>
        <w:jc w:val="both"/>
        <w:rPr>
          <w:rFonts w:eastAsia="Calibri"/>
        </w:rPr>
      </w:pPr>
      <w:r w:rsidRPr="001750FE">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1750FE">
        <w:rPr>
          <w:rFonts w:eastAsia="Calibri"/>
        </w:rPr>
        <w:t>Орган</w:t>
      </w:r>
      <w:r w:rsidRPr="001750FE">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w:t>
      </w:r>
      <w:r w:rsidRPr="001750FE">
        <w:rPr>
          <w:rFonts w:eastAsia="Calibri"/>
        </w:rPr>
        <w:lastRenderedPageBreak/>
        <w:t>(или) ошибок в документах, выданных в результате предоставления муниципальной услуги (далее – заявление об исправлении опечаток и (или) ошибок).</w:t>
      </w:r>
    </w:p>
    <w:p w:rsidR="003739D3" w:rsidRPr="001750FE" w:rsidRDefault="003739D3" w:rsidP="003739D3">
      <w:pPr>
        <w:widowControl w:val="0"/>
        <w:autoSpaceDE w:val="0"/>
        <w:autoSpaceDN w:val="0"/>
        <w:adjustRightInd w:val="0"/>
        <w:ind w:firstLine="284"/>
        <w:jc w:val="both"/>
      </w:pPr>
      <w:r w:rsidRPr="001750FE">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739D3" w:rsidRPr="001750FE" w:rsidRDefault="003739D3" w:rsidP="003739D3">
      <w:pPr>
        <w:widowControl w:val="0"/>
        <w:numPr>
          <w:ilvl w:val="0"/>
          <w:numId w:val="25"/>
        </w:numPr>
        <w:autoSpaceDE w:val="0"/>
        <w:autoSpaceDN w:val="0"/>
        <w:adjustRightInd w:val="0"/>
        <w:ind w:firstLine="284"/>
        <w:jc w:val="both"/>
      </w:pPr>
      <w:r w:rsidRPr="001750FE">
        <w:t>лично заявителем представляются оригиналы документов с опечатками и (или) ошибками, специалистом Органа делаются копии этих документов;</w:t>
      </w:r>
    </w:p>
    <w:p w:rsidR="003739D3" w:rsidRPr="001750FE" w:rsidRDefault="003739D3" w:rsidP="003739D3">
      <w:pPr>
        <w:widowControl w:val="0"/>
        <w:numPr>
          <w:ilvl w:val="0"/>
          <w:numId w:val="25"/>
        </w:numPr>
        <w:autoSpaceDE w:val="0"/>
        <w:autoSpaceDN w:val="0"/>
        <w:adjustRightInd w:val="0"/>
        <w:spacing w:line="276" w:lineRule="auto"/>
        <w:ind w:firstLine="284"/>
        <w:jc w:val="both"/>
      </w:pPr>
      <w:r w:rsidRPr="001750FE">
        <w:t>через организацию почтовой связи (заявителем направляются копии документов с опечатками и (или) ошибками).</w:t>
      </w:r>
    </w:p>
    <w:p w:rsidR="003739D3" w:rsidRPr="001750FE" w:rsidRDefault="003739D3" w:rsidP="003739D3">
      <w:pPr>
        <w:widowControl w:val="0"/>
        <w:autoSpaceDE w:val="0"/>
        <w:autoSpaceDN w:val="0"/>
        <w:adjustRightInd w:val="0"/>
        <w:ind w:firstLine="284"/>
        <w:jc w:val="both"/>
        <w:rPr>
          <w:iCs/>
        </w:rPr>
      </w:pPr>
      <w:r w:rsidRPr="001750FE">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1750FE">
        <w:rPr>
          <w:iCs/>
        </w:rPr>
        <w:t>за исключением положений, касающихся возможности представлять документы в электронном виде.</w:t>
      </w:r>
    </w:p>
    <w:p w:rsidR="003739D3" w:rsidRPr="001750FE" w:rsidRDefault="003739D3" w:rsidP="003739D3">
      <w:pPr>
        <w:widowControl w:val="0"/>
        <w:autoSpaceDE w:val="0"/>
        <w:autoSpaceDN w:val="0"/>
        <w:adjustRightInd w:val="0"/>
        <w:ind w:firstLine="284"/>
        <w:jc w:val="both"/>
        <w:rPr>
          <w:i/>
        </w:rPr>
      </w:pPr>
      <w:r w:rsidRPr="001750FE">
        <w:t>3.6.3.</w:t>
      </w:r>
      <w:r w:rsidRPr="001750FE">
        <w:rPr>
          <w:i/>
        </w:rPr>
        <w:t xml:space="preserve"> </w:t>
      </w:r>
      <w:r w:rsidRPr="001750FE">
        <w:t>По результатам рассмотрения заявления об исправлении опечаток и (или) ошибок специалист Органа в течение 1 рабочего дня:</w:t>
      </w:r>
    </w:p>
    <w:p w:rsidR="003739D3" w:rsidRPr="001750FE" w:rsidRDefault="003739D3" w:rsidP="003739D3">
      <w:pPr>
        <w:numPr>
          <w:ilvl w:val="0"/>
          <w:numId w:val="28"/>
        </w:numPr>
        <w:spacing w:line="252" w:lineRule="auto"/>
        <w:ind w:firstLine="284"/>
        <w:contextualSpacing/>
        <w:jc w:val="both"/>
      </w:pPr>
      <w:r w:rsidRPr="001750FE">
        <w:t xml:space="preserve">принимает решение об исправлении опечаток и (или) ошибок, </w:t>
      </w:r>
      <w:r w:rsidRPr="001750FE">
        <w:rPr>
          <w:rFonts w:eastAsia="Calibri"/>
        </w:rPr>
        <w:t>допущенных в документах, выданных в результате предоставления муниципальной услуги,</w:t>
      </w:r>
      <w:r w:rsidRPr="001750FE">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739D3" w:rsidRPr="001750FE" w:rsidRDefault="003739D3" w:rsidP="003739D3">
      <w:pPr>
        <w:numPr>
          <w:ilvl w:val="0"/>
          <w:numId w:val="28"/>
        </w:numPr>
        <w:spacing w:line="252" w:lineRule="auto"/>
        <w:ind w:firstLine="284"/>
        <w:contextualSpacing/>
        <w:jc w:val="both"/>
      </w:pPr>
      <w:r w:rsidRPr="001750FE">
        <w:t xml:space="preserve">принимает решение об отсутствии необходимости исправления опечаток и (или) ошибок, </w:t>
      </w:r>
      <w:r w:rsidRPr="001750FE">
        <w:rPr>
          <w:rFonts w:eastAsia="Calibri"/>
        </w:rPr>
        <w:t>допущенных в документах, выданных в результате предоставления муниципальной услуги,</w:t>
      </w:r>
      <w:r w:rsidRPr="001750FE">
        <w:t xml:space="preserve"> и готовит мотивированный отказ в исправлении </w:t>
      </w:r>
      <w:r w:rsidRPr="001750FE">
        <w:rPr>
          <w:rFonts w:eastAsia="Calibri"/>
        </w:rPr>
        <w:t>опечаток и (или) ошибок, допущенных в документах, выданных в результате предоставления муниципальной услуги</w:t>
      </w:r>
      <w:r w:rsidRPr="001750FE">
        <w:t>.</w:t>
      </w:r>
    </w:p>
    <w:p w:rsidR="003739D3" w:rsidRPr="001750FE" w:rsidRDefault="003739D3" w:rsidP="003739D3">
      <w:pPr>
        <w:spacing w:line="252" w:lineRule="auto"/>
        <w:ind w:firstLine="284"/>
        <w:contextualSpacing/>
        <w:jc w:val="both"/>
      </w:pPr>
      <w:r w:rsidRPr="001750FE">
        <w:t xml:space="preserve">Исправление опечаток и (или) ошибок, </w:t>
      </w:r>
      <w:r w:rsidRPr="001750FE">
        <w:rPr>
          <w:rFonts w:eastAsia="Calibri"/>
        </w:rPr>
        <w:t xml:space="preserve">допущенных в документах, выданных в результате предоставления муниципальной услуги, осуществляется </w:t>
      </w:r>
      <w:r w:rsidRPr="001750FE">
        <w:t>специалист Органа в течение 1 рабочего дня.</w:t>
      </w:r>
    </w:p>
    <w:p w:rsidR="003739D3" w:rsidRPr="001750FE" w:rsidRDefault="003739D3" w:rsidP="003739D3">
      <w:pPr>
        <w:spacing w:line="252" w:lineRule="auto"/>
        <w:ind w:firstLine="284"/>
        <w:contextualSpacing/>
        <w:jc w:val="both"/>
      </w:pPr>
      <w:r w:rsidRPr="001750FE">
        <w:t>При исправлении опечаток и (или) ошибок</w:t>
      </w:r>
      <w:r w:rsidRPr="001750FE">
        <w:rPr>
          <w:rFonts w:eastAsia="Calibri"/>
        </w:rPr>
        <w:t>, допущенных в документах, выданных в результате предоставления муниципальной услуги,</w:t>
      </w:r>
      <w:r w:rsidRPr="001750FE">
        <w:t xml:space="preserve"> не допускается:</w:t>
      </w:r>
    </w:p>
    <w:p w:rsidR="003739D3" w:rsidRPr="001750FE" w:rsidRDefault="003739D3" w:rsidP="003739D3">
      <w:pPr>
        <w:numPr>
          <w:ilvl w:val="0"/>
          <w:numId w:val="26"/>
        </w:numPr>
        <w:spacing w:line="252" w:lineRule="auto"/>
        <w:ind w:firstLine="284"/>
        <w:contextualSpacing/>
        <w:jc w:val="both"/>
      </w:pPr>
      <w:r w:rsidRPr="001750FE">
        <w:t>изменение содержания документов, являющихся результатом предоставления муниципальной услуги;</w:t>
      </w:r>
    </w:p>
    <w:p w:rsidR="003739D3" w:rsidRPr="001750FE" w:rsidRDefault="003739D3" w:rsidP="003739D3">
      <w:pPr>
        <w:numPr>
          <w:ilvl w:val="0"/>
          <w:numId w:val="26"/>
        </w:numPr>
        <w:spacing w:line="252" w:lineRule="auto"/>
        <w:ind w:firstLine="284"/>
        <w:contextualSpacing/>
        <w:jc w:val="both"/>
      </w:pPr>
      <w:r w:rsidRPr="001750FE">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3.6.4. Критерием принятия решения</w:t>
      </w:r>
      <w:r w:rsidRPr="001750FE">
        <w:t xml:space="preserve"> об исправлении опечаток и (или) ошибок </w:t>
      </w:r>
      <w:r w:rsidRPr="001750FE">
        <w:rPr>
          <w:rFonts w:eastAsia="Calibri"/>
        </w:rPr>
        <w:t xml:space="preserve">является наличие </w:t>
      </w:r>
      <w:r w:rsidRPr="001750FE">
        <w:t>опечаток и (или) ошибок, допущенных в документах, являющихся результатом предоставления муниципальной услуги</w:t>
      </w:r>
      <w:r w:rsidRPr="001750FE">
        <w:rPr>
          <w:rFonts w:eastAsia="Calibri"/>
        </w:rPr>
        <w:t xml:space="preserve">. </w:t>
      </w:r>
    </w:p>
    <w:p w:rsidR="003739D3" w:rsidRPr="001750FE" w:rsidRDefault="003739D3" w:rsidP="003739D3">
      <w:pPr>
        <w:widowControl w:val="0"/>
        <w:autoSpaceDE w:val="0"/>
        <w:autoSpaceDN w:val="0"/>
        <w:adjustRightInd w:val="0"/>
        <w:ind w:firstLine="284"/>
        <w:jc w:val="both"/>
      </w:pPr>
      <w:r w:rsidRPr="001750FE">
        <w:rPr>
          <w:rFonts w:eastAsia="Calibri"/>
        </w:rPr>
        <w:t xml:space="preserve">3.6.5. Максимальный срок исполнения административной процедуры составляет не более </w:t>
      </w:r>
      <w:r w:rsidRPr="001750FE">
        <w:t>2 рабочих дней</w:t>
      </w:r>
      <w:r w:rsidRPr="001750FE">
        <w:rPr>
          <w:rFonts w:eastAsia="Calibri"/>
        </w:rPr>
        <w:t xml:space="preserve"> со дня </w:t>
      </w:r>
      <w:r w:rsidRPr="001750FE">
        <w:t>поступления в Орган</w:t>
      </w:r>
      <w:r w:rsidRPr="001750FE">
        <w:rPr>
          <w:i/>
        </w:rPr>
        <w:t xml:space="preserve"> </w:t>
      </w:r>
      <w:r w:rsidRPr="001750FE">
        <w:t>заявления об исправлении опечаток и (или) ошибок.</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3.6.6. Результатом процедуры является:</w:t>
      </w:r>
    </w:p>
    <w:p w:rsidR="003739D3" w:rsidRPr="001750FE" w:rsidRDefault="003739D3" w:rsidP="003739D3">
      <w:pPr>
        <w:numPr>
          <w:ilvl w:val="0"/>
          <w:numId w:val="27"/>
        </w:numPr>
        <w:spacing w:line="252" w:lineRule="auto"/>
        <w:ind w:firstLine="284"/>
        <w:contextualSpacing/>
        <w:jc w:val="both"/>
      </w:pPr>
      <w:r w:rsidRPr="001750FE">
        <w:t>исправленные документы, являющиеся результатом предоставления муниципальной услуги;</w:t>
      </w:r>
    </w:p>
    <w:p w:rsidR="003739D3" w:rsidRPr="001750FE" w:rsidRDefault="003739D3" w:rsidP="003739D3">
      <w:pPr>
        <w:numPr>
          <w:ilvl w:val="0"/>
          <w:numId w:val="29"/>
        </w:numPr>
        <w:spacing w:line="252" w:lineRule="auto"/>
        <w:ind w:firstLine="284"/>
        <w:contextualSpacing/>
        <w:jc w:val="both"/>
      </w:pPr>
      <w:r w:rsidRPr="001750FE">
        <w:t xml:space="preserve">мотивированный отказ в исправлении </w:t>
      </w:r>
      <w:r w:rsidRPr="001750FE">
        <w:rPr>
          <w:rFonts w:eastAsia="Calibri"/>
        </w:rPr>
        <w:t>опечаток и (или) ошибок, допущенных в документах, выданных в результате предоставления муниципальной услуги</w:t>
      </w:r>
      <w:r w:rsidRPr="001750FE">
        <w:t>.</w:t>
      </w:r>
    </w:p>
    <w:p w:rsidR="003739D3" w:rsidRPr="001750FE" w:rsidRDefault="003739D3" w:rsidP="003739D3">
      <w:pPr>
        <w:widowControl w:val="0"/>
        <w:autoSpaceDE w:val="0"/>
        <w:autoSpaceDN w:val="0"/>
        <w:adjustRightInd w:val="0"/>
        <w:ind w:firstLine="284"/>
        <w:jc w:val="both"/>
        <w:rPr>
          <w:rFonts w:eastAsia="Calibri"/>
        </w:rPr>
      </w:pPr>
      <w:r w:rsidRPr="001750FE">
        <w:t>Выдача заявителю исправленного документа производится в порядке, установленном пунктом 3.5 настоящего Регламента.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3739D3" w:rsidRPr="001750FE" w:rsidRDefault="003739D3" w:rsidP="003739D3">
      <w:pPr>
        <w:widowControl w:val="0"/>
        <w:autoSpaceDE w:val="0"/>
        <w:autoSpaceDN w:val="0"/>
        <w:adjustRightInd w:val="0"/>
        <w:ind w:firstLine="284"/>
        <w:jc w:val="both"/>
        <w:rPr>
          <w:rFonts w:eastAsia="Calibri"/>
          <w:i/>
        </w:rPr>
      </w:pPr>
      <w:r w:rsidRPr="001750FE">
        <w:rPr>
          <w:rFonts w:eastAsia="Calibri"/>
          <w:i/>
        </w:rPr>
        <w:t xml:space="preserve">Документ, содержащий опечатки и (или) ошибки, после замены подлежит уничтожению, факт которого фиксируется в деле по рассмотрению обращения </w:t>
      </w:r>
      <w:r w:rsidRPr="001750FE">
        <w:rPr>
          <w:rFonts w:eastAsia="Calibri"/>
          <w:i/>
        </w:rPr>
        <w:lastRenderedPageBreak/>
        <w:t>заявителя.</w:t>
      </w:r>
    </w:p>
    <w:p w:rsidR="003739D3" w:rsidRPr="001750FE" w:rsidRDefault="003739D3" w:rsidP="003739D3">
      <w:pPr>
        <w:widowControl w:val="0"/>
        <w:autoSpaceDE w:val="0"/>
        <w:autoSpaceDN w:val="0"/>
        <w:adjustRightInd w:val="0"/>
        <w:ind w:firstLine="284"/>
        <w:jc w:val="both"/>
        <w:rPr>
          <w:rFonts w:eastAsia="Calibri"/>
          <w:i/>
        </w:rPr>
      </w:pPr>
    </w:p>
    <w:p w:rsidR="003739D3" w:rsidRPr="001750FE" w:rsidRDefault="003739D3" w:rsidP="003739D3">
      <w:pPr>
        <w:pStyle w:val="ConsPlusNormal"/>
        <w:ind w:firstLine="284"/>
        <w:jc w:val="center"/>
        <w:rPr>
          <w:rFonts w:ascii="Times New Roman" w:hAnsi="Times New Roman" w:cs="Times New Roman"/>
          <w:b/>
          <w:sz w:val="24"/>
          <w:szCs w:val="24"/>
          <w:highlight w:val="yellow"/>
        </w:rPr>
      </w:pPr>
      <w:r w:rsidRPr="001750FE">
        <w:rPr>
          <w:rFonts w:ascii="Times New Roman" w:hAnsi="Times New Roman" w:cs="Times New Roman"/>
          <w:b/>
          <w:sz w:val="24"/>
          <w:szCs w:val="24"/>
          <w:highlight w:val="yellow"/>
        </w:rPr>
        <w:t>Порядок выдачи дубликата документа, выданного</w:t>
      </w:r>
    </w:p>
    <w:p w:rsidR="003739D3" w:rsidRPr="001750FE" w:rsidRDefault="003739D3" w:rsidP="003739D3">
      <w:pPr>
        <w:pStyle w:val="ConsPlusNormal"/>
        <w:ind w:firstLine="284"/>
        <w:jc w:val="center"/>
        <w:rPr>
          <w:rFonts w:ascii="Times New Roman" w:hAnsi="Times New Roman" w:cs="Times New Roman"/>
          <w:b/>
          <w:sz w:val="24"/>
          <w:szCs w:val="24"/>
          <w:highlight w:val="yellow"/>
        </w:rPr>
      </w:pPr>
      <w:r w:rsidRPr="001750FE">
        <w:rPr>
          <w:rFonts w:ascii="Times New Roman" w:hAnsi="Times New Roman" w:cs="Times New Roman"/>
          <w:b/>
          <w:sz w:val="24"/>
          <w:szCs w:val="24"/>
          <w:highlight w:val="yellow"/>
        </w:rPr>
        <w:t>по результатам предоставления муниципальной услуги,</w:t>
      </w:r>
    </w:p>
    <w:p w:rsidR="003739D3" w:rsidRPr="001750FE" w:rsidRDefault="003739D3" w:rsidP="003739D3">
      <w:pPr>
        <w:pStyle w:val="ConsPlusNormal"/>
        <w:ind w:firstLine="284"/>
        <w:jc w:val="center"/>
        <w:rPr>
          <w:rFonts w:ascii="Times New Roman" w:hAnsi="Times New Roman" w:cs="Times New Roman"/>
          <w:b/>
          <w:sz w:val="24"/>
          <w:szCs w:val="24"/>
          <w:highlight w:val="yellow"/>
        </w:rPr>
      </w:pPr>
      <w:r w:rsidRPr="001750FE">
        <w:rPr>
          <w:rFonts w:ascii="Times New Roman" w:hAnsi="Times New Roman" w:cs="Times New Roman"/>
          <w:b/>
          <w:sz w:val="24"/>
          <w:szCs w:val="24"/>
          <w:highlight w:val="yellow"/>
        </w:rPr>
        <w:t>в том числе исчерпывающий перечень оснований</w:t>
      </w:r>
    </w:p>
    <w:p w:rsidR="003739D3" w:rsidRPr="001750FE" w:rsidRDefault="003739D3" w:rsidP="003739D3">
      <w:pPr>
        <w:pStyle w:val="ConsPlusNormal"/>
        <w:ind w:firstLine="284"/>
        <w:jc w:val="center"/>
        <w:rPr>
          <w:rFonts w:ascii="Times New Roman" w:hAnsi="Times New Roman" w:cs="Times New Roman"/>
          <w:b/>
          <w:sz w:val="24"/>
          <w:szCs w:val="24"/>
          <w:highlight w:val="yellow"/>
        </w:rPr>
      </w:pPr>
      <w:r w:rsidRPr="001750FE">
        <w:rPr>
          <w:rFonts w:ascii="Times New Roman" w:hAnsi="Times New Roman" w:cs="Times New Roman"/>
          <w:b/>
          <w:sz w:val="24"/>
          <w:szCs w:val="24"/>
          <w:highlight w:val="yellow"/>
        </w:rPr>
        <w:t>для отказа в выдаче этого дубликата</w:t>
      </w:r>
    </w:p>
    <w:p w:rsidR="003739D3" w:rsidRPr="001750FE" w:rsidRDefault="003739D3" w:rsidP="003739D3">
      <w:pPr>
        <w:pStyle w:val="ConsPlusNormal"/>
        <w:ind w:firstLine="284"/>
        <w:rPr>
          <w:rFonts w:ascii="Times New Roman" w:hAnsi="Times New Roman" w:cs="Times New Roman"/>
          <w:b/>
          <w:sz w:val="24"/>
          <w:szCs w:val="24"/>
          <w:highlight w:val="yellow"/>
        </w:rPr>
      </w:pP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3.7.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Заявление о выдаче дубликата представляются следующими способами: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лично (в Орган, Управление, МФЦ);</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посредством почтового отправления (в Орган, Управление).</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xml:space="preserve">Прием и регистрация заявления о выдаче дубликата осуществляется в соответствии с </w:t>
      </w:r>
      <w:hyperlink w:anchor="P593" w:tooltip="3.16. Основанием для начала административной процедуры является поступление от заявителя заявления о предоставлении муниципальной услуги:">
        <w:r w:rsidRPr="001750FE">
          <w:rPr>
            <w:rFonts w:ascii="Times New Roman" w:hAnsi="Times New Roman" w:cs="Times New Roman"/>
            <w:color w:val="0000FF"/>
            <w:sz w:val="24"/>
            <w:szCs w:val="24"/>
            <w:highlight w:val="yellow"/>
          </w:rPr>
          <w:t>пунктом</w:t>
        </w:r>
      </w:hyperlink>
      <w:r w:rsidRPr="001750FE">
        <w:rPr>
          <w:rFonts w:ascii="Times New Roman" w:hAnsi="Times New Roman" w:cs="Times New Roman"/>
          <w:color w:val="0000FF"/>
          <w:sz w:val="24"/>
          <w:szCs w:val="24"/>
          <w:highlight w:val="yellow"/>
        </w:rPr>
        <w:t xml:space="preserve"> 3.3.</w:t>
      </w:r>
      <w:r w:rsidRPr="001750FE">
        <w:rPr>
          <w:rFonts w:ascii="Times New Roman" w:hAnsi="Times New Roman" w:cs="Times New Roman"/>
          <w:sz w:val="24"/>
          <w:szCs w:val="24"/>
          <w:highlight w:val="yellow"/>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1. о выдаче дубликата документа, выданного по результатам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2. об отказе в выдаче дубликата документа выданного по результатам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При подготовке дубликата документа, выданного по результатам предоставления муниципальной услуги не допускается:</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изменение содержания документов, являющихся результатом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3.7.1.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3.7.2.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lastRenderedPageBreak/>
        <w:t>3.7.3. Результатом процедуры является:</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выдача дубликата документа, выданного по результатам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мотивированный отказ в выдаче дубликата документа, выданного по результатам предоставления муниципальной услуги.</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93" w:tooltip="3.19.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или специалисту МФЦ, ответственному за выдачу результата предоставления услуги, документа,">
        <w:r w:rsidRPr="001750FE">
          <w:rPr>
            <w:rFonts w:ascii="Times New Roman" w:hAnsi="Times New Roman" w:cs="Times New Roman"/>
            <w:color w:val="0000FF"/>
            <w:sz w:val="24"/>
            <w:szCs w:val="24"/>
            <w:highlight w:val="yellow"/>
          </w:rPr>
          <w:t>пунктом</w:t>
        </w:r>
      </w:hyperlink>
      <w:r w:rsidRPr="001750FE">
        <w:rPr>
          <w:rFonts w:ascii="Times New Roman" w:hAnsi="Times New Roman" w:cs="Times New Roman"/>
          <w:color w:val="0000FF"/>
          <w:sz w:val="24"/>
          <w:szCs w:val="24"/>
          <w:highlight w:val="yellow"/>
        </w:rPr>
        <w:t xml:space="preserve"> 3.5.</w:t>
      </w:r>
      <w:r w:rsidRPr="001750FE">
        <w:rPr>
          <w:rFonts w:ascii="Times New Roman" w:hAnsi="Times New Roman" w:cs="Times New Roman"/>
          <w:sz w:val="24"/>
          <w:szCs w:val="24"/>
          <w:highlight w:val="yellow"/>
        </w:rPr>
        <w:t xml:space="preserve"> настоящего административного регламента.</w:t>
      </w:r>
    </w:p>
    <w:p w:rsidR="003739D3" w:rsidRPr="001750FE" w:rsidRDefault="003739D3" w:rsidP="003739D3">
      <w:pPr>
        <w:pStyle w:val="ConsPlusNormal"/>
        <w:ind w:firstLine="284"/>
        <w:jc w:val="both"/>
        <w:rPr>
          <w:rFonts w:ascii="Times New Roman" w:hAnsi="Times New Roman" w:cs="Times New Roman"/>
          <w:sz w:val="24"/>
          <w:szCs w:val="24"/>
          <w:highlight w:val="yellow"/>
        </w:rPr>
      </w:pPr>
      <w:r w:rsidRPr="001750FE">
        <w:rPr>
          <w:rFonts w:ascii="Times New Roman" w:hAnsi="Times New Roman" w:cs="Times New Roman"/>
          <w:sz w:val="24"/>
          <w:szCs w:val="24"/>
          <w:highlight w:val="yellow"/>
        </w:rPr>
        <w:t>3.7.4.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3739D3" w:rsidRPr="001750FE" w:rsidRDefault="003739D3" w:rsidP="003739D3">
      <w:pPr>
        <w:pStyle w:val="ConsPlusNormal"/>
        <w:ind w:firstLine="284"/>
        <w:jc w:val="both"/>
        <w:rPr>
          <w:rFonts w:ascii="Times New Roman" w:hAnsi="Times New Roman" w:cs="Times New Roman"/>
          <w:sz w:val="24"/>
          <w:szCs w:val="24"/>
        </w:rPr>
      </w:pPr>
      <w:r w:rsidRPr="001750FE">
        <w:rPr>
          <w:rFonts w:ascii="Times New Roman" w:hAnsi="Times New Roman" w:cs="Times New Roman"/>
          <w:sz w:val="24"/>
          <w:szCs w:val="24"/>
          <w:highlight w:val="yellow"/>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center"/>
        <w:outlineLvl w:val="1"/>
        <w:rPr>
          <w:rFonts w:eastAsia="Calibri"/>
          <w:b/>
        </w:rPr>
      </w:pPr>
      <w:r w:rsidRPr="001750FE">
        <w:rPr>
          <w:rFonts w:eastAsia="Calibri"/>
          <w:b/>
        </w:rPr>
        <w:t>IV. Формы контроля за исполнением</w:t>
      </w: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административного регламента</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ind w:firstLine="284"/>
        <w:jc w:val="center"/>
      </w:pPr>
      <w:bookmarkStart w:id="19" w:name="Par368"/>
      <w:bookmarkEnd w:id="19"/>
      <w:r w:rsidRPr="001750FE">
        <w:rPr>
          <w:b/>
          <w:bCs/>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750FE">
        <w:rPr>
          <w:color w:val="000000"/>
        </w:rPr>
        <w:t>, </w:t>
      </w:r>
      <w:r w:rsidRPr="001750FE">
        <w:rPr>
          <w:b/>
          <w:bCs/>
          <w:color w:val="000000"/>
        </w:rPr>
        <w:t>устанавливающих требования к предоставлению муниципальной услуги, а также принятием ими решений</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4.2. Контроль за деятельностью Органа по предоставлению муниципальной услуги осуществляется Руководителем Органа.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Контроль за исполнением настоящего Административного регламента сотрудниками </w:t>
      </w:r>
      <w:r w:rsidRPr="001750FE">
        <w:rPr>
          <w:rFonts w:eastAsia="Calibri"/>
          <w:i/>
        </w:rPr>
        <w:t>МФЦ</w:t>
      </w:r>
      <w:r w:rsidRPr="001750FE">
        <w:rPr>
          <w:rFonts w:eastAsia="Calibri"/>
        </w:rPr>
        <w:t xml:space="preserve"> осуществляется руководителем </w:t>
      </w:r>
      <w:r w:rsidRPr="001750FE">
        <w:rPr>
          <w:rFonts w:eastAsia="Calibri"/>
          <w:i/>
        </w:rPr>
        <w:t>МФЦ</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b/>
        </w:rPr>
      </w:pPr>
      <w:bookmarkStart w:id="20" w:name="Par377"/>
      <w:bookmarkEnd w:id="20"/>
      <w:r w:rsidRPr="001750FE">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4.3. Контроль полноты и качества предоставления </w:t>
      </w:r>
      <w:r w:rsidRPr="001750FE">
        <w:t>муниципальной</w:t>
      </w:r>
      <w:r w:rsidRPr="001750FE">
        <w:rPr>
          <w:rFonts w:eastAsia="Calibri"/>
        </w:rPr>
        <w:t xml:space="preserve"> услуги осуществляется путем проведения плановых и внеплановых проверок.</w:t>
      </w:r>
    </w:p>
    <w:p w:rsidR="003739D3" w:rsidRPr="001750FE" w:rsidRDefault="003739D3" w:rsidP="003739D3">
      <w:pPr>
        <w:widowControl w:val="0"/>
        <w:autoSpaceDE w:val="0"/>
        <w:autoSpaceDN w:val="0"/>
        <w:adjustRightInd w:val="0"/>
        <w:ind w:firstLine="284"/>
        <w:jc w:val="both"/>
      </w:pPr>
      <w:r w:rsidRPr="001750FE">
        <w:t>Плановые проверки проводятся в соответствии с планом работы Органа, но не реже 1 раза в три года.</w:t>
      </w:r>
    </w:p>
    <w:p w:rsidR="003739D3" w:rsidRPr="001750FE" w:rsidRDefault="003739D3" w:rsidP="003739D3">
      <w:pPr>
        <w:widowControl w:val="0"/>
        <w:autoSpaceDE w:val="0"/>
        <w:autoSpaceDN w:val="0"/>
        <w:adjustRightInd w:val="0"/>
        <w:ind w:firstLine="284"/>
        <w:jc w:val="both"/>
      </w:pPr>
      <w:r w:rsidRPr="001750FE">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4.4. Внеплановые проверки проводятся в форме документарной проверки и (или) выездной проверки в порядке, установленном законодательством.</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3739D3" w:rsidRPr="001750FE" w:rsidRDefault="003739D3" w:rsidP="003739D3">
      <w:pPr>
        <w:widowControl w:val="0"/>
        <w:autoSpaceDE w:val="0"/>
        <w:autoSpaceDN w:val="0"/>
        <w:adjustRightInd w:val="0"/>
        <w:ind w:firstLine="284"/>
        <w:jc w:val="center"/>
        <w:rPr>
          <w:rFonts w:eastAsia="Calibri"/>
        </w:rPr>
      </w:pPr>
    </w:p>
    <w:p w:rsidR="003739D3" w:rsidRPr="001750FE" w:rsidRDefault="003739D3" w:rsidP="003739D3">
      <w:pPr>
        <w:widowControl w:val="0"/>
        <w:autoSpaceDE w:val="0"/>
        <w:autoSpaceDN w:val="0"/>
        <w:adjustRightInd w:val="0"/>
        <w:ind w:firstLine="284"/>
        <w:jc w:val="center"/>
        <w:outlineLvl w:val="2"/>
        <w:rPr>
          <w:rFonts w:eastAsia="Calibri"/>
          <w:b/>
        </w:rPr>
      </w:pPr>
      <w:r w:rsidRPr="001750FE">
        <w:rPr>
          <w:rFonts w:eastAsia="Calibri"/>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pPr>
      <w:r w:rsidRPr="001750FE">
        <w:rPr>
          <w:rFonts w:eastAsia="Calibri"/>
        </w:rPr>
        <w:t xml:space="preserve">4.6. Должностные лица, ответственные за предоставление </w:t>
      </w:r>
      <w:r w:rsidRPr="001750FE">
        <w:t>муниципальной</w:t>
      </w:r>
      <w:r w:rsidRPr="001750FE">
        <w:rPr>
          <w:rFonts w:eastAsia="Calibri"/>
        </w:rPr>
        <w:t xml:space="preserve"> услуги, несут</w:t>
      </w:r>
      <w:r w:rsidRPr="001750FE">
        <w:t xml:space="preserve"> персональную ответственность за соблюдение порядка и сроков предоставления муниципальной услуги.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i/>
        </w:rPr>
        <w:t>МФЦ</w:t>
      </w:r>
      <w:r w:rsidRPr="001750FE">
        <w:rPr>
          <w:rFonts w:eastAsia="Calibri"/>
        </w:rPr>
        <w:t xml:space="preserve"> и его работники несут ответственность, установленную законодательством Российской Федерации: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1) за полноту передаваемых Органу запросов, иных документов, принятых от заявителя в </w:t>
      </w:r>
      <w:r w:rsidRPr="001750FE">
        <w:rPr>
          <w:rFonts w:eastAsia="Calibri"/>
          <w:i/>
        </w:rPr>
        <w:t>МФЦ</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1750FE">
        <w:rPr>
          <w:rFonts w:eastAsia="Calibri"/>
          <w:i/>
        </w:rPr>
        <w:t>МФЦ</w:t>
      </w:r>
      <w:r w:rsidRPr="001750FE">
        <w:rPr>
          <w:rFonts w:eastAsia="Calibri"/>
        </w:rPr>
        <w:t xml:space="preserve"> Органом;</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39D3" w:rsidRPr="001750FE" w:rsidRDefault="003739D3" w:rsidP="003739D3">
      <w:pPr>
        <w:widowControl w:val="0"/>
        <w:autoSpaceDE w:val="0"/>
        <w:autoSpaceDN w:val="0"/>
        <w:adjustRightInd w:val="0"/>
        <w:ind w:firstLine="284"/>
        <w:jc w:val="both"/>
      </w:pPr>
      <w:r w:rsidRPr="001750FE">
        <w:t xml:space="preserve">Жалоба на нарушение порядка предоставления муниципальной услуги </w:t>
      </w:r>
      <w:r w:rsidRPr="001750FE">
        <w:rPr>
          <w:i/>
        </w:rPr>
        <w:t>МФЦ</w:t>
      </w:r>
      <w:r w:rsidRPr="001750FE">
        <w:t xml:space="preserve"> рассматривается Органом. При этом срок рассмотрения жалобы исчисляется со дня регистрации жалобы в Органе.</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outlineLvl w:val="2"/>
        <w:rPr>
          <w:rFonts w:eastAsia="Calibri"/>
          <w:b/>
        </w:rPr>
      </w:pPr>
      <w:bookmarkStart w:id="22" w:name="Par394"/>
      <w:bookmarkEnd w:id="22"/>
      <w:r w:rsidRPr="001750FE">
        <w:rPr>
          <w:rFonts w:eastAsia="Calibri"/>
          <w:b/>
        </w:rPr>
        <w:t>Положения, характеризующие требования к порядку и формам</w:t>
      </w: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 xml:space="preserve">контроля за предоставлением </w:t>
      </w:r>
      <w:r w:rsidRPr="001750FE">
        <w:rPr>
          <w:b/>
        </w:rPr>
        <w:t>муниципальной</w:t>
      </w:r>
      <w:r w:rsidRPr="001750FE">
        <w:rPr>
          <w:rFonts w:eastAsia="Calibri"/>
          <w:b/>
        </w:rPr>
        <w:t xml:space="preserve"> услуги</w:t>
      </w: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со стороны граждан, их объединений и организаций</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pPr>
      <w:r w:rsidRPr="001750FE">
        <w:rPr>
          <w:rFonts w:eastAsia="Calibri"/>
        </w:rPr>
        <w:t xml:space="preserve">4.7. </w:t>
      </w:r>
      <w:r w:rsidRPr="001750FE">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739D3" w:rsidRPr="001750FE" w:rsidRDefault="003739D3" w:rsidP="003739D3">
      <w:pPr>
        <w:widowControl w:val="0"/>
        <w:autoSpaceDE w:val="0"/>
        <w:autoSpaceDN w:val="0"/>
        <w:adjustRightInd w:val="0"/>
        <w:ind w:firstLine="284"/>
        <w:jc w:val="both"/>
      </w:pPr>
      <w:r w:rsidRPr="001750FE">
        <w:t>Проверка также может проводиться по конкретному обращению гражданина или организации.</w:t>
      </w:r>
    </w:p>
    <w:p w:rsidR="003739D3" w:rsidRPr="001750FE" w:rsidRDefault="003739D3" w:rsidP="003739D3">
      <w:pPr>
        <w:widowControl w:val="0"/>
        <w:autoSpaceDE w:val="0"/>
        <w:autoSpaceDN w:val="0"/>
        <w:adjustRightInd w:val="0"/>
        <w:ind w:firstLine="284"/>
        <w:jc w:val="both"/>
      </w:pPr>
      <w:r w:rsidRPr="001750FE">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outlineLvl w:val="1"/>
        <w:rPr>
          <w:b/>
          <w:bCs/>
        </w:rPr>
      </w:pPr>
      <w:bookmarkStart w:id="23" w:name="Par402"/>
      <w:bookmarkEnd w:id="23"/>
      <w:r w:rsidRPr="001750FE">
        <w:rPr>
          <w:b/>
          <w:lang w:val="en-US"/>
        </w:rPr>
        <w:t>V</w:t>
      </w:r>
      <w:r w:rsidRPr="001750FE">
        <w:rPr>
          <w:b/>
        </w:rPr>
        <w:t xml:space="preserve">. </w:t>
      </w:r>
      <w:r w:rsidRPr="001750FE">
        <w:rPr>
          <w:b/>
          <w:bCs/>
        </w:rPr>
        <w:t>Досудебный (внесудебный) порядок обжалования решений и действий (бездействия) органа, предоставляющего муниципальную услугу</w:t>
      </w:r>
      <w:r w:rsidRPr="001750FE">
        <w:rPr>
          <w:rFonts w:eastAsia="Calibri"/>
          <w:b/>
        </w:rPr>
        <w:t xml:space="preserve"> </w:t>
      </w:r>
      <w:r w:rsidRPr="001750FE">
        <w:rPr>
          <w:b/>
          <w:bCs/>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3739D3" w:rsidRPr="001750FE" w:rsidRDefault="003739D3" w:rsidP="003739D3">
      <w:pPr>
        <w:autoSpaceDE w:val="0"/>
        <w:autoSpaceDN w:val="0"/>
        <w:adjustRightInd w:val="0"/>
        <w:ind w:firstLine="284"/>
        <w:jc w:val="center"/>
        <w:outlineLvl w:val="1"/>
        <w:rPr>
          <w:rFonts w:eastAsia="Calibri"/>
        </w:rPr>
      </w:pPr>
    </w:p>
    <w:p w:rsidR="003739D3" w:rsidRPr="001750FE" w:rsidRDefault="003739D3" w:rsidP="003739D3">
      <w:pPr>
        <w:autoSpaceDE w:val="0"/>
        <w:autoSpaceDN w:val="0"/>
        <w:adjustRightInd w:val="0"/>
        <w:ind w:firstLine="284"/>
        <w:jc w:val="both"/>
        <w:rPr>
          <w:rFonts w:eastAsia="Calibri"/>
        </w:rPr>
      </w:pPr>
      <w:r w:rsidRPr="001750FE">
        <w:rPr>
          <w:rFonts w:eastAsia="Calibri"/>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3739D3" w:rsidRPr="001750FE" w:rsidRDefault="003739D3" w:rsidP="003739D3">
      <w:pPr>
        <w:autoSpaceDE w:val="0"/>
        <w:autoSpaceDN w:val="0"/>
        <w:adjustRightInd w:val="0"/>
        <w:ind w:firstLine="284"/>
        <w:jc w:val="center"/>
        <w:outlineLvl w:val="1"/>
        <w:rPr>
          <w:rFonts w:eastAsia="Calibri"/>
        </w:rPr>
      </w:pPr>
    </w:p>
    <w:p w:rsidR="003739D3" w:rsidRPr="001750FE" w:rsidRDefault="003739D3" w:rsidP="003739D3">
      <w:pPr>
        <w:widowControl w:val="0"/>
        <w:autoSpaceDE w:val="0"/>
        <w:autoSpaceDN w:val="0"/>
        <w:adjustRightInd w:val="0"/>
        <w:ind w:firstLine="284"/>
        <w:jc w:val="center"/>
        <w:rPr>
          <w:b/>
        </w:rPr>
      </w:pPr>
      <w:r w:rsidRPr="001750FE">
        <w:rPr>
          <w:b/>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w:t>
      </w:r>
      <w:r w:rsidRPr="001750FE">
        <w:rPr>
          <w:b/>
        </w:rPr>
        <w:lastRenderedPageBreak/>
        <w:t xml:space="preserve">закона от 27 июля 2010 г. № 210-ФЗ </w:t>
      </w:r>
      <w:r w:rsidRPr="001750FE">
        <w:rPr>
          <w:b/>
          <w:bCs/>
        </w:rPr>
        <w:t>«Об организации предоставления государственных и муниципальных услуг»</w:t>
      </w:r>
      <w:r w:rsidRPr="001750FE">
        <w:rPr>
          <w:b/>
        </w:rPr>
        <w:t>, или их работников при предоставлении муниципальной услуги</w:t>
      </w:r>
    </w:p>
    <w:p w:rsidR="003739D3" w:rsidRPr="001750FE" w:rsidRDefault="003739D3" w:rsidP="003739D3">
      <w:pPr>
        <w:widowControl w:val="0"/>
        <w:autoSpaceDE w:val="0"/>
        <w:autoSpaceDN w:val="0"/>
        <w:adjustRightInd w:val="0"/>
        <w:ind w:firstLine="284"/>
        <w:jc w:val="both"/>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Организации, указанные в части 1.1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b/>
          <w:bCs/>
        </w:rPr>
        <w:t xml:space="preserve"> </w:t>
      </w:r>
      <w:r w:rsidRPr="001750FE">
        <w:rPr>
          <w:rFonts w:eastAsia="Calibri"/>
        </w:rPr>
        <w:t>в Республике Коми отсутствуют.</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Предмет жалобы</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5.2. Заявитель может обратиться с жалобой, в том числе в следующих случаях:</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 нарушение срока предоставления муниципальной услуги.</w:t>
      </w:r>
      <w:r w:rsidRPr="001750FE">
        <w:rPr>
          <w:rFonts w:eastAsia="Calibri"/>
          <w:b/>
        </w:rPr>
        <w:t xml:space="preserve"> </w:t>
      </w:r>
      <w:r w:rsidRPr="001750FE">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 xml:space="preserve">;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7) отказ Органа, его должностного лица,</w:t>
      </w:r>
      <w:r w:rsidRPr="001750FE">
        <w:rPr>
          <w:rFonts w:eastAsia="Calibri"/>
          <w:b/>
        </w:rPr>
        <w:t xml:space="preserve"> </w:t>
      </w:r>
      <w:r w:rsidRPr="001750FE">
        <w:rPr>
          <w:rFonts w:eastAsia="Calibri"/>
        </w:rPr>
        <w:t xml:space="preserve">МФЦ, работника МФЦ, организаций, предусмотренных частью 1.1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1750FE">
        <w:rPr>
          <w:rFonts w:eastAsia="Calibri"/>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8) нарушение срока или порядка выдачи документов по результатам предоставления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750FE">
        <w:rPr>
          <w:rFonts w:eastAsia="Calibri"/>
          <w:bCs/>
        </w:rPr>
        <w:t>«Об организации предоставления государственных и муниципальных услуг»</w:t>
      </w:r>
      <w:r w:rsidRPr="001750FE">
        <w:rPr>
          <w:rFonts w:eastAsia="Calibri"/>
        </w:rPr>
        <w:t>.</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autoSpaceDE w:val="0"/>
        <w:autoSpaceDN w:val="0"/>
        <w:adjustRightInd w:val="0"/>
        <w:ind w:firstLine="284"/>
        <w:jc w:val="center"/>
        <w:rPr>
          <w:rFonts w:eastAsia="Calibri"/>
          <w:b/>
          <w:bCs/>
        </w:rPr>
      </w:pPr>
      <w:r w:rsidRPr="001750FE">
        <w:rPr>
          <w:rFonts w:eastAsia="Calibri"/>
          <w:b/>
          <w:bCs/>
        </w:rPr>
        <w:t>Органы государственной власти, организации, должностные лица, которым может быть направлена жалоба</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3739D3" w:rsidRPr="001750FE" w:rsidRDefault="003739D3" w:rsidP="003739D3">
      <w:pPr>
        <w:autoSpaceDE w:val="0"/>
        <w:autoSpaceDN w:val="0"/>
        <w:adjustRightInd w:val="0"/>
        <w:ind w:firstLine="284"/>
        <w:jc w:val="both"/>
        <w:rPr>
          <w:rFonts w:eastAsia="Calibri"/>
        </w:rPr>
      </w:pPr>
      <w:r w:rsidRPr="001750FE">
        <w:rPr>
          <w:rFonts w:eastAsia="Calibri"/>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739D3" w:rsidRPr="001750FE" w:rsidRDefault="003739D3" w:rsidP="003739D3">
      <w:pPr>
        <w:autoSpaceDE w:val="0"/>
        <w:autoSpaceDN w:val="0"/>
        <w:adjustRightInd w:val="0"/>
        <w:ind w:firstLine="284"/>
        <w:jc w:val="both"/>
        <w:rPr>
          <w:rFonts w:eastAsia="Calibri"/>
        </w:rPr>
      </w:pPr>
      <w:r w:rsidRPr="001750FE">
        <w:rPr>
          <w:rFonts w:eastAsia="Calibri"/>
        </w:rPr>
        <w:t>Прием жалоб в письменной форме осуществляется Министерством в месте его фактического нахождения.</w:t>
      </w:r>
    </w:p>
    <w:p w:rsidR="003739D3" w:rsidRPr="001750FE" w:rsidRDefault="003739D3" w:rsidP="003739D3">
      <w:pPr>
        <w:autoSpaceDE w:val="0"/>
        <w:autoSpaceDN w:val="0"/>
        <w:adjustRightInd w:val="0"/>
        <w:ind w:firstLine="284"/>
        <w:jc w:val="both"/>
        <w:rPr>
          <w:rFonts w:eastAsia="Calibri"/>
        </w:rPr>
      </w:pPr>
      <w:r w:rsidRPr="001750FE">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3739D3" w:rsidRPr="001750FE" w:rsidRDefault="003739D3" w:rsidP="003739D3">
      <w:pPr>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Порядок подачи и рассмотрения жалобы</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autoSpaceDE w:val="0"/>
        <w:autoSpaceDN w:val="0"/>
        <w:adjustRightInd w:val="0"/>
        <w:ind w:firstLine="284"/>
        <w:jc w:val="both"/>
        <w:rPr>
          <w:rFonts w:eastAsia="Calibri"/>
        </w:rPr>
      </w:pPr>
      <w:r w:rsidRPr="001750FE">
        <w:rPr>
          <w:rFonts w:eastAsia="Calibri"/>
        </w:rPr>
        <w:t xml:space="preserve">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w:t>
      </w:r>
      <w:r w:rsidRPr="001750FE">
        <w:rPr>
          <w:rFonts w:eastAsia="Calibri"/>
        </w:rPr>
        <w:lastRenderedPageBreak/>
        <w:t>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3739D3" w:rsidRPr="001750FE" w:rsidRDefault="003739D3" w:rsidP="003739D3">
      <w:pPr>
        <w:autoSpaceDE w:val="0"/>
        <w:autoSpaceDN w:val="0"/>
        <w:adjustRightInd w:val="0"/>
        <w:ind w:firstLine="284"/>
        <w:jc w:val="both"/>
        <w:rPr>
          <w:rFonts w:eastAsia="Calibri"/>
          <w:b/>
        </w:rPr>
      </w:pPr>
      <w:r w:rsidRPr="001750FE">
        <w:rPr>
          <w:rFonts w:eastAsia="Calibri"/>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1750FE">
        <w:rPr>
          <w:rFonts w:eastAsia="Calibri"/>
          <w:b/>
        </w:rPr>
        <w:t xml:space="preserve"> </w:t>
      </w:r>
    </w:p>
    <w:p w:rsidR="003739D3" w:rsidRPr="001750FE" w:rsidRDefault="003739D3" w:rsidP="003739D3">
      <w:pPr>
        <w:autoSpaceDE w:val="0"/>
        <w:autoSpaceDN w:val="0"/>
        <w:adjustRightInd w:val="0"/>
        <w:ind w:firstLine="284"/>
        <w:jc w:val="both"/>
        <w:rPr>
          <w:rFonts w:eastAsia="Calibri"/>
        </w:rPr>
      </w:pPr>
      <w:r w:rsidRPr="001750FE">
        <w:rPr>
          <w:rFonts w:eastAsia="Calibri"/>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3739D3" w:rsidRPr="001750FE" w:rsidRDefault="003739D3" w:rsidP="003739D3">
      <w:pPr>
        <w:autoSpaceDE w:val="0"/>
        <w:autoSpaceDN w:val="0"/>
        <w:adjustRightInd w:val="0"/>
        <w:ind w:firstLine="284"/>
        <w:jc w:val="both"/>
        <w:rPr>
          <w:rFonts w:eastAsia="Calibri"/>
        </w:rPr>
      </w:pPr>
      <w:r w:rsidRPr="001750FE">
        <w:rPr>
          <w:rFonts w:eastAsia="Calibri"/>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739D3" w:rsidRPr="001750FE" w:rsidRDefault="003739D3" w:rsidP="003739D3">
      <w:pPr>
        <w:autoSpaceDE w:val="0"/>
        <w:autoSpaceDN w:val="0"/>
        <w:adjustRightInd w:val="0"/>
        <w:ind w:firstLine="284"/>
        <w:jc w:val="both"/>
        <w:rPr>
          <w:rFonts w:eastAsia="Calibri"/>
        </w:rPr>
      </w:pPr>
      <w:r w:rsidRPr="001750FE">
        <w:rPr>
          <w:rFonts w:eastAsia="Calibri"/>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3739D3" w:rsidRPr="001750FE" w:rsidRDefault="003739D3" w:rsidP="003739D3">
      <w:pPr>
        <w:autoSpaceDE w:val="0"/>
        <w:autoSpaceDN w:val="0"/>
        <w:adjustRightInd w:val="0"/>
        <w:ind w:firstLine="284"/>
        <w:jc w:val="both"/>
        <w:rPr>
          <w:rFonts w:eastAsia="Calibri"/>
        </w:rPr>
      </w:pPr>
      <w:r w:rsidRPr="001750FE">
        <w:rPr>
          <w:rFonts w:eastAsia="Calibri"/>
        </w:rPr>
        <w:tab/>
        <w:t>Ведение Журнала осуществляется по форме и в порядке, установленными правовым актом Органа, локальным актом МФЦ.</w:t>
      </w:r>
    </w:p>
    <w:p w:rsidR="003739D3" w:rsidRPr="001750FE" w:rsidRDefault="003739D3" w:rsidP="003739D3">
      <w:pPr>
        <w:autoSpaceDE w:val="0"/>
        <w:autoSpaceDN w:val="0"/>
        <w:adjustRightInd w:val="0"/>
        <w:ind w:firstLine="284"/>
        <w:jc w:val="both"/>
        <w:rPr>
          <w:rFonts w:eastAsia="Calibri"/>
        </w:rPr>
      </w:pPr>
      <w:r w:rsidRPr="001750FE">
        <w:rPr>
          <w:rFonts w:eastAsia="Calibri"/>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739D3" w:rsidRPr="001750FE" w:rsidRDefault="003739D3" w:rsidP="003739D3">
      <w:pPr>
        <w:autoSpaceDE w:val="0"/>
        <w:autoSpaceDN w:val="0"/>
        <w:adjustRightInd w:val="0"/>
        <w:ind w:firstLine="284"/>
        <w:jc w:val="both"/>
        <w:rPr>
          <w:rFonts w:eastAsia="Calibri"/>
        </w:rPr>
      </w:pPr>
      <w:r w:rsidRPr="001750FE">
        <w:rPr>
          <w:rFonts w:eastAsia="Calibri"/>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739D3" w:rsidRPr="001750FE" w:rsidRDefault="003739D3" w:rsidP="003739D3">
      <w:pPr>
        <w:autoSpaceDE w:val="0"/>
        <w:autoSpaceDN w:val="0"/>
        <w:adjustRightInd w:val="0"/>
        <w:ind w:firstLine="284"/>
        <w:jc w:val="both"/>
        <w:rPr>
          <w:rFonts w:eastAsia="Calibri"/>
        </w:rPr>
      </w:pPr>
      <w:r w:rsidRPr="001750FE">
        <w:rPr>
          <w:rFonts w:eastAsia="Calibri"/>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5.6. Жалоба должна содержать:</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1750FE">
        <w:rPr>
          <w:rFonts w:eastAsia="Calibri"/>
          <w:b/>
        </w:rPr>
        <w:t xml:space="preserve"> </w:t>
      </w:r>
      <w:r w:rsidRPr="001750FE">
        <w:rPr>
          <w:rFonts w:eastAsia="Calibri"/>
        </w:rPr>
        <w:t xml:space="preserve">МФЦ или его работника.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Заявителем могут быть представлены документы (при наличии), подтверждающие </w:t>
      </w:r>
      <w:r w:rsidRPr="001750FE">
        <w:rPr>
          <w:rFonts w:eastAsia="Calibri"/>
        </w:rPr>
        <w:lastRenderedPageBreak/>
        <w:t>доводы заявителя, либо их копии.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а) оформленная в соответствии с законодательством Российской Федерации доверенность (для физических лиц);</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место, дата и время приема жалобы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фамилия, имя, отчество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перечень принятых документов от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фамилия, имя, отчество специалиста, принявшего жалобу;</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срок рассмотрения жалобы в соответствии с настоящим административным регламентом.</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5.9.</w:t>
      </w:r>
      <w:r w:rsidRPr="001750FE">
        <w:rPr>
          <w:rFonts w:eastAsia="Calibri"/>
          <w:color w:val="FF0000"/>
        </w:rPr>
        <w:t xml:space="preserve"> </w:t>
      </w:r>
      <w:r w:rsidRPr="001750FE">
        <w:rPr>
          <w:rFonts w:eastAsia="Calibri"/>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w:t>
      </w:r>
      <w:r w:rsidRPr="001750FE">
        <w:rPr>
          <w:rFonts w:eastAsia="Calibri"/>
          <w:highlight w:val="yellow"/>
        </w:rPr>
        <w:t xml:space="preserve">незамедлительно </w:t>
      </w:r>
      <w:r w:rsidRPr="001750FE">
        <w:rPr>
          <w:rFonts w:eastAsia="Calibri"/>
        </w:rPr>
        <w:t>направляются должностным лицом, работником, наделенными полномочиями по рассмотрению жалоб, в органы прокуратуры.</w:t>
      </w:r>
    </w:p>
    <w:p w:rsidR="003739D3" w:rsidRPr="008D5F46" w:rsidRDefault="003739D3" w:rsidP="003739D3">
      <w:pPr>
        <w:widowControl w:val="0"/>
        <w:autoSpaceDE w:val="0"/>
        <w:autoSpaceDN w:val="0"/>
        <w:adjustRightInd w:val="0"/>
        <w:ind w:firstLine="709"/>
        <w:jc w:val="both"/>
        <w:rPr>
          <w:rFonts w:eastAsia="Calibri"/>
          <w:sz w:val="28"/>
          <w:szCs w:val="28"/>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Сроки рассмотрения жалоб</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 xml:space="preserve">В случае удовлетворения жалобы в форме исправления допущенных опечаток и ошибок </w:t>
      </w:r>
      <w:r w:rsidRPr="001750FE">
        <w:rPr>
          <w:rFonts w:eastAsia="Calibri"/>
        </w:rPr>
        <w:lastRenderedPageBreak/>
        <w:t>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Результат рассмотрения жалобы</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5.12. По результатам рассмотрения принимается одно из следующих решений:</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2) в удовлетворении жалобы отказывается.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Порядок информирования заявителя о результатах рассмотрения жалобы</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мотивированном ответе по результатам рассмотрения жалобы указываются: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в) фамилия, имя, отчество (последнее – при наличии) или наименование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г) основания для принятия решения по жалобе;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д) принятое по жалобе решение с указанием аргументированных разъяснений о причинах принятого решения;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ж) сведения о порядке обжалования принятого по жалобе решения.</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Порядок обжалования решения по жалобе</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 xml:space="preserve">Право заявителя на получение информации и документов, необходимых для </w:t>
      </w:r>
      <w:r w:rsidRPr="001750FE">
        <w:rPr>
          <w:rFonts w:eastAsia="Calibri"/>
          <w:b/>
        </w:rPr>
        <w:lastRenderedPageBreak/>
        <w:t>обоснования и рассмотрения жалобы</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5.15. Заявитель вправе запрашивать и получать информацию и документы, необходимые для обоснования и рассмотрения жалобы.</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21" w:history="1">
        <w:r w:rsidRPr="001750FE">
          <w:t>www.gам.selakomi.ru</w:t>
        </w:r>
      </w:hyperlink>
      <w:r w:rsidRPr="001750FE">
        <w:rPr>
          <w:rFonts w:eastAsia="Calibri"/>
        </w:rPr>
        <w:t>), а также может быть принято при личном приеме заявителя.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Заявление должно содержать:</w:t>
      </w:r>
    </w:p>
    <w:p w:rsidR="003739D3" w:rsidRPr="001750FE" w:rsidRDefault="003739D3" w:rsidP="003739D3">
      <w:pPr>
        <w:autoSpaceDE w:val="0"/>
        <w:autoSpaceDN w:val="0"/>
        <w:adjustRightInd w:val="0"/>
        <w:ind w:firstLine="284"/>
        <w:jc w:val="both"/>
        <w:rPr>
          <w:rFonts w:eastAsia="Calibri"/>
        </w:rPr>
      </w:pPr>
      <w:r w:rsidRPr="001750FE">
        <w:rPr>
          <w:rFonts w:eastAsia="Calibri"/>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3739D3" w:rsidRPr="001750FE" w:rsidRDefault="003739D3" w:rsidP="003739D3">
      <w:pPr>
        <w:autoSpaceDE w:val="0"/>
        <w:autoSpaceDN w:val="0"/>
        <w:adjustRightInd w:val="0"/>
        <w:ind w:firstLine="284"/>
        <w:jc w:val="both"/>
        <w:rPr>
          <w:rFonts w:eastAsia="Calibri"/>
        </w:rPr>
      </w:pPr>
      <w:r w:rsidRPr="001750FE">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9D3" w:rsidRPr="001750FE" w:rsidRDefault="003739D3" w:rsidP="003739D3">
      <w:pPr>
        <w:autoSpaceDE w:val="0"/>
        <w:autoSpaceDN w:val="0"/>
        <w:adjustRightInd w:val="0"/>
        <w:ind w:firstLine="284"/>
        <w:jc w:val="both"/>
        <w:rPr>
          <w:rFonts w:eastAsia="Calibri"/>
        </w:rPr>
      </w:pPr>
      <w:r w:rsidRPr="001750FE">
        <w:rPr>
          <w:rFonts w:eastAsia="Calibri"/>
        </w:rPr>
        <w:t xml:space="preserve">3) сведения об информации и документах, необходимых для обоснования и рассмотрения жалобы </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739D3" w:rsidRPr="001750FE" w:rsidRDefault="003739D3" w:rsidP="003739D3">
      <w:pPr>
        <w:widowControl w:val="0"/>
        <w:autoSpaceDE w:val="0"/>
        <w:autoSpaceDN w:val="0"/>
        <w:adjustRightInd w:val="0"/>
        <w:ind w:firstLine="284"/>
        <w:jc w:val="both"/>
        <w:rPr>
          <w:rFonts w:eastAsia="Calibri"/>
        </w:rPr>
      </w:pPr>
      <w:r w:rsidRPr="001750FE">
        <w:rPr>
          <w:rFonts w:eastAsia="Calibri"/>
        </w:rPr>
        <w:t>Оснований для отказа в приеме заявления не предусмотрено.</w:t>
      </w:r>
    </w:p>
    <w:p w:rsidR="003739D3" w:rsidRPr="001750FE" w:rsidRDefault="003739D3" w:rsidP="003739D3">
      <w:pPr>
        <w:widowControl w:val="0"/>
        <w:autoSpaceDE w:val="0"/>
        <w:autoSpaceDN w:val="0"/>
        <w:adjustRightInd w:val="0"/>
        <w:ind w:firstLine="284"/>
        <w:jc w:val="both"/>
        <w:rPr>
          <w:rFonts w:eastAsia="Calibri"/>
        </w:rPr>
      </w:pPr>
    </w:p>
    <w:p w:rsidR="003739D3" w:rsidRPr="001750FE" w:rsidRDefault="003739D3" w:rsidP="003739D3">
      <w:pPr>
        <w:widowControl w:val="0"/>
        <w:autoSpaceDE w:val="0"/>
        <w:autoSpaceDN w:val="0"/>
        <w:adjustRightInd w:val="0"/>
        <w:ind w:firstLine="284"/>
        <w:jc w:val="center"/>
        <w:rPr>
          <w:rFonts w:eastAsia="Calibri"/>
          <w:b/>
        </w:rPr>
      </w:pPr>
      <w:r w:rsidRPr="001750FE">
        <w:rPr>
          <w:rFonts w:eastAsia="Calibri"/>
          <w:b/>
        </w:rPr>
        <w:t>Способы информирования заявителя о порядке подачи и рассмотрения жалобы</w:t>
      </w:r>
    </w:p>
    <w:p w:rsidR="003739D3" w:rsidRPr="001750FE" w:rsidRDefault="003739D3" w:rsidP="003739D3">
      <w:pPr>
        <w:widowControl w:val="0"/>
        <w:autoSpaceDE w:val="0"/>
        <w:autoSpaceDN w:val="0"/>
        <w:adjustRightInd w:val="0"/>
        <w:ind w:firstLine="284"/>
        <w:jc w:val="center"/>
        <w:rPr>
          <w:rFonts w:eastAsia="Calibri"/>
          <w:b/>
        </w:rPr>
      </w:pPr>
    </w:p>
    <w:p w:rsidR="003739D3" w:rsidRPr="001750FE" w:rsidRDefault="003739D3" w:rsidP="003739D3">
      <w:pPr>
        <w:widowControl w:val="0"/>
        <w:autoSpaceDE w:val="0"/>
        <w:autoSpaceDN w:val="0"/>
        <w:adjustRightInd w:val="0"/>
        <w:spacing w:line="276" w:lineRule="auto"/>
        <w:ind w:firstLine="284"/>
        <w:jc w:val="both"/>
        <w:rPr>
          <w:rFonts w:eastAsia="Calibri"/>
        </w:rPr>
      </w:pPr>
      <w:r w:rsidRPr="001750FE">
        <w:rPr>
          <w:rFonts w:eastAsia="Calibri"/>
        </w:rPr>
        <w:t>5.16. Информация о порядке подачи и рассмотрения жалобы размещается:</w:t>
      </w:r>
    </w:p>
    <w:p w:rsidR="003739D3" w:rsidRPr="001750FE" w:rsidRDefault="003739D3" w:rsidP="003739D3">
      <w:pPr>
        <w:widowControl w:val="0"/>
        <w:numPr>
          <w:ilvl w:val="0"/>
          <w:numId w:val="19"/>
        </w:numPr>
        <w:autoSpaceDE w:val="0"/>
        <w:autoSpaceDN w:val="0"/>
        <w:adjustRightInd w:val="0"/>
        <w:spacing w:line="276" w:lineRule="auto"/>
        <w:ind w:left="0" w:firstLine="284"/>
        <w:jc w:val="both"/>
        <w:rPr>
          <w:rFonts w:eastAsia="Calibri"/>
        </w:rPr>
      </w:pPr>
      <w:r w:rsidRPr="001750FE">
        <w:rPr>
          <w:rFonts w:eastAsia="Calibri"/>
        </w:rPr>
        <w:t>на информационных стендах, расположенных в Органе, в МФЦ;</w:t>
      </w:r>
    </w:p>
    <w:p w:rsidR="003739D3" w:rsidRPr="001750FE" w:rsidRDefault="003739D3" w:rsidP="003739D3">
      <w:pPr>
        <w:widowControl w:val="0"/>
        <w:numPr>
          <w:ilvl w:val="0"/>
          <w:numId w:val="19"/>
        </w:numPr>
        <w:autoSpaceDE w:val="0"/>
        <w:autoSpaceDN w:val="0"/>
        <w:adjustRightInd w:val="0"/>
        <w:spacing w:line="276" w:lineRule="auto"/>
        <w:ind w:left="0" w:firstLine="284"/>
        <w:jc w:val="both"/>
        <w:rPr>
          <w:rFonts w:eastAsia="Calibri"/>
        </w:rPr>
      </w:pPr>
      <w:r w:rsidRPr="001750FE">
        <w:rPr>
          <w:rFonts w:eastAsia="Calibri"/>
        </w:rPr>
        <w:t>на официальных сайтах Органа, МФЦ;</w:t>
      </w:r>
    </w:p>
    <w:p w:rsidR="003739D3" w:rsidRPr="001750FE" w:rsidRDefault="003739D3" w:rsidP="003739D3">
      <w:pPr>
        <w:widowControl w:val="0"/>
        <w:numPr>
          <w:ilvl w:val="0"/>
          <w:numId w:val="19"/>
        </w:numPr>
        <w:autoSpaceDE w:val="0"/>
        <w:autoSpaceDN w:val="0"/>
        <w:adjustRightInd w:val="0"/>
        <w:spacing w:line="276" w:lineRule="auto"/>
        <w:ind w:left="0" w:firstLine="284"/>
        <w:jc w:val="both"/>
        <w:rPr>
          <w:rFonts w:eastAsia="Calibri"/>
        </w:rPr>
      </w:pPr>
      <w:r w:rsidRPr="001750FE">
        <w:rPr>
          <w:rFonts w:eastAsia="Calibri"/>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739D3" w:rsidRPr="001750FE" w:rsidRDefault="003739D3" w:rsidP="003739D3">
      <w:pPr>
        <w:widowControl w:val="0"/>
        <w:autoSpaceDE w:val="0"/>
        <w:autoSpaceDN w:val="0"/>
        <w:adjustRightInd w:val="0"/>
        <w:spacing w:line="276" w:lineRule="auto"/>
        <w:ind w:firstLine="284"/>
        <w:jc w:val="both"/>
        <w:rPr>
          <w:rFonts w:eastAsia="Calibri"/>
        </w:rPr>
      </w:pPr>
      <w:r w:rsidRPr="001750FE">
        <w:rPr>
          <w:rFonts w:eastAsia="Calibri"/>
        </w:rPr>
        <w:t>5.17. Информацию о порядке подачи и рассмотрения жалобы можно получить:</w:t>
      </w:r>
    </w:p>
    <w:p w:rsidR="003739D3" w:rsidRPr="001750FE" w:rsidRDefault="003739D3" w:rsidP="003739D3">
      <w:pPr>
        <w:widowControl w:val="0"/>
        <w:numPr>
          <w:ilvl w:val="0"/>
          <w:numId w:val="20"/>
        </w:numPr>
        <w:autoSpaceDE w:val="0"/>
        <w:autoSpaceDN w:val="0"/>
        <w:adjustRightInd w:val="0"/>
        <w:spacing w:line="276" w:lineRule="auto"/>
        <w:ind w:left="0" w:firstLine="284"/>
        <w:jc w:val="both"/>
        <w:rPr>
          <w:rFonts w:eastAsia="Calibri"/>
        </w:rPr>
      </w:pPr>
      <w:r w:rsidRPr="001750FE">
        <w:rPr>
          <w:rFonts w:eastAsia="Calibri"/>
        </w:rPr>
        <w:t>посредством телефонной связи по номеру Органа, МФЦ;</w:t>
      </w:r>
    </w:p>
    <w:p w:rsidR="003739D3" w:rsidRPr="001750FE" w:rsidRDefault="003739D3" w:rsidP="003739D3">
      <w:pPr>
        <w:widowControl w:val="0"/>
        <w:numPr>
          <w:ilvl w:val="0"/>
          <w:numId w:val="20"/>
        </w:numPr>
        <w:autoSpaceDE w:val="0"/>
        <w:autoSpaceDN w:val="0"/>
        <w:adjustRightInd w:val="0"/>
        <w:spacing w:line="276" w:lineRule="auto"/>
        <w:ind w:left="0" w:firstLine="284"/>
        <w:jc w:val="both"/>
        <w:rPr>
          <w:rFonts w:eastAsia="Calibri"/>
        </w:rPr>
      </w:pPr>
      <w:r w:rsidRPr="001750FE">
        <w:rPr>
          <w:rFonts w:eastAsia="Calibri"/>
        </w:rPr>
        <w:t>посредством факсимильного сообщения;</w:t>
      </w:r>
    </w:p>
    <w:p w:rsidR="003739D3" w:rsidRPr="001750FE" w:rsidRDefault="003739D3" w:rsidP="003739D3">
      <w:pPr>
        <w:widowControl w:val="0"/>
        <w:numPr>
          <w:ilvl w:val="0"/>
          <w:numId w:val="20"/>
        </w:numPr>
        <w:autoSpaceDE w:val="0"/>
        <w:autoSpaceDN w:val="0"/>
        <w:adjustRightInd w:val="0"/>
        <w:spacing w:line="276" w:lineRule="auto"/>
        <w:ind w:left="0" w:firstLine="284"/>
        <w:jc w:val="both"/>
        <w:rPr>
          <w:rFonts w:eastAsia="Calibri"/>
        </w:rPr>
      </w:pPr>
      <w:r w:rsidRPr="001750FE">
        <w:rPr>
          <w:rFonts w:eastAsia="Calibri"/>
        </w:rPr>
        <w:t>при личном обращении в Орган, МФЦ, в том числе по электронной почте;</w:t>
      </w:r>
    </w:p>
    <w:p w:rsidR="003739D3" w:rsidRPr="001750FE" w:rsidRDefault="003739D3" w:rsidP="003739D3">
      <w:pPr>
        <w:widowControl w:val="0"/>
        <w:numPr>
          <w:ilvl w:val="0"/>
          <w:numId w:val="20"/>
        </w:numPr>
        <w:autoSpaceDE w:val="0"/>
        <w:autoSpaceDN w:val="0"/>
        <w:adjustRightInd w:val="0"/>
        <w:spacing w:line="276" w:lineRule="auto"/>
        <w:ind w:left="0" w:firstLine="284"/>
        <w:jc w:val="both"/>
        <w:rPr>
          <w:rFonts w:eastAsia="Calibri"/>
        </w:rPr>
      </w:pPr>
      <w:r w:rsidRPr="001750FE">
        <w:rPr>
          <w:rFonts w:eastAsia="Calibri"/>
        </w:rPr>
        <w:t>при письменном обращении в Орган, МФЦ;</w:t>
      </w:r>
    </w:p>
    <w:p w:rsidR="003739D3" w:rsidRPr="001750FE" w:rsidRDefault="003739D3" w:rsidP="003739D3">
      <w:pPr>
        <w:widowControl w:val="0"/>
        <w:numPr>
          <w:ilvl w:val="0"/>
          <w:numId w:val="20"/>
        </w:numPr>
        <w:autoSpaceDE w:val="0"/>
        <w:autoSpaceDN w:val="0"/>
        <w:adjustRightInd w:val="0"/>
        <w:spacing w:line="276" w:lineRule="auto"/>
        <w:ind w:left="0" w:firstLine="284"/>
        <w:jc w:val="both"/>
        <w:rPr>
          <w:rFonts w:eastAsia="Calibri"/>
        </w:rPr>
      </w:pPr>
      <w:r w:rsidRPr="001750FE">
        <w:rPr>
          <w:rFonts w:eastAsia="Calibri"/>
        </w:rPr>
        <w:t>путем публичного информирования.</w:t>
      </w: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Pr="008D5F46"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Default="003739D3" w:rsidP="003739D3">
      <w:pPr>
        <w:widowControl w:val="0"/>
        <w:autoSpaceDE w:val="0"/>
        <w:autoSpaceDN w:val="0"/>
        <w:adjustRightInd w:val="0"/>
        <w:ind w:firstLine="709"/>
        <w:jc w:val="right"/>
        <w:outlineLvl w:val="1"/>
        <w:rPr>
          <w:rFonts w:eastAsia="Calibri"/>
          <w:sz w:val="28"/>
          <w:szCs w:val="28"/>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r w:rsidRPr="001750FE">
        <w:rPr>
          <w:rFonts w:eastAsia="Calibri"/>
        </w:rPr>
        <w:t>Приложение № 1</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к административному регламенту</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предоставления муниципальной услуги</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«Предоставление информации о жилищно-коммунальных услугах, оказываемых населению»</w:t>
      </w:r>
    </w:p>
    <w:p w:rsidR="003739D3" w:rsidRPr="001750FE" w:rsidRDefault="003739D3" w:rsidP="003739D3">
      <w:pPr>
        <w:widowControl w:val="0"/>
        <w:autoSpaceDE w:val="0"/>
        <w:autoSpaceDN w:val="0"/>
        <w:adjustRightInd w:val="0"/>
        <w:ind w:firstLine="709"/>
        <w:jc w:val="right"/>
        <w:rPr>
          <w:rFonts w:eastAsia="Calibri"/>
        </w:rPr>
      </w:pPr>
    </w:p>
    <w:tbl>
      <w:tblPr>
        <w:tblpPr w:leftFromText="180" w:rightFromText="180" w:vertAnchor="page" w:horzAnchor="margin" w:tblpY="3421"/>
        <w:tblW w:w="5000" w:type="pct"/>
        <w:tblLook w:val="04A0" w:firstRow="1" w:lastRow="0" w:firstColumn="1" w:lastColumn="0" w:noHBand="0" w:noVBand="1"/>
      </w:tblPr>
      <w:tblGrid>
        <w:gridCol w:w="1903"/>
        <w:gridCol w:w="1801"/>
        <w:gridCol w:w="969"/>
        <w:gridCol w:w="4676"/>
      </w:tblGrid>
      <w:tr w:rsidR="003739D3" w:rsidRPr="001750FE" w:rsidTr="001673E9">
        <w:tc>
          <w:tcPr>
            <w:tcW w:w="1018" w:type="pct"/>
            <w:tcBorders>
              <w:top w:val="single" w:sz="4" w:space="0" w:color="auto"/>
              <w:left w:val="single" w:sz="4" w:space="0" w:color="auto"/>
              <w:bottom w:val="single" w:sz="4" w:space="0" w:color="auto"/>
              <w:right w:val="single" w:sz="4" w:space="0" w:color="auto"/>
            </w:tcBorders>
            <w:shd w:val="clear" w:color="auto" w:fill="auto"/>
          </w:tcPr>
          <w:p w:rsidR="003739D3" w:rsidRPr="001750FE" w:rsidRDefault="003739D3" w:rsidP="001673E9">
            <w:pPr>
              <w:rPr>
                <w:rFonts w:eastAsia="Calibri"/>
                <w:bCs/>
              </w:rPr>
            </w:pPr>
            <w:bookmarkStart w:id="24" w:name="Par1056"/>
            <w:bookmarkStart w:id="25" w:name="Par1097"/>
            <w:bookmarkEnd w:id="24"/>
            <w:bookmarkEnd w:id="25"/>
            <w:r w:rsidRPr="001750FE">
              <w:rPr>
                <w:rFonts w:eastAsia="Calibri"/>
                <w:bCs/>
              </w:rPr>
              <w:t>№ запроса</w:t>
            </w:r>
            <w:r w:rsidRPr="001750FE">
              <w:rPr>
                <w:rFonts w:eastAsia="Calibri"/>
                <w:b/>
                <w:bCs/>
                <w:vertAlign w:val="superscript"/>
              </w:rPr>
              <w:footnoteReference w:id="6"/>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3739D3" w:rsidRPr="001750FE" w:rsidRDefault="003739D3" w:rsidP="001673E9">
            <w:pPr>
              <w:rPr>
                <w:rFonts w:eastAsia="Calibri"/>
                <w:u w:val="single"/>
              </w:rPr>
            </w:pPr>
          </w:p>
        </w:tc>
        <w:tc>
          <w:tcPr>
            <w:tcW w:w="518" w:type="pct"/>
            <w:tcBorders>
              <w:left w:val="single" w:sz="4" w:space="0" w:color="auto"/>
            </w:tcBorders>
            <w:shd w:val="clear" w:color="auto" w:fill="auto"/>
          </w:tcPr>
          <w:p w:rsidR="003739D3" w:rsidRPr="001750FE" w:rsidRDefault="003739D3" w:rsidP="001673E9">
            <w:pPr>
              <w:rPr>
                <w:rFonts w:eastAsia="Calibri"/>
                <w:u w:val="single"/>
              </w:rPr>
            </w:pPr>
          </w:p>
        </w:tc>
        <w:tc>
          <w:tcPr>
            <w:tcW w:w="2500" w:type="pct"/>
            <w:tcBorders>
              <w:left w:val="nil"/>
              <w:bottom w:val="single" w:sz="4" w:space="0" w:color="auto"/>
            </w:tcBorders>
            <w:shd w:val="clear" w:color="auto" w:fill="auto"/>
          </w:tcPr>
          <w:p w:rsidR="003739D3" w:rsidRPr="001750FE" w:rsidRDefault="003739D3" w:rsidP="001673E9">
            <w:pPr>
              <w:rPr>
                <w:rFonts w:eastAsia="Calibri"/>
                <w:u w:val="single"/>
              </w:rPr>
            </w:pPr>
          </w:p>
        </w:tc>
      </w:tr>
      <w:tr w:rsidR="003739D3" w:rsidRPr="001750FE" w:rsidTr="001673E9">
        <w:tc>
          <w:tcPr>
            <w:tcW w:w="1018" w:type="pct"/>
            <w:tcBorders>
              <w:top w:val="single" w:sz="4" w:space="0" w:color="auto"/>
            </w:tcBorders>
            <w:shd w:val="clear" w:color="auto" w:fill="auto"/>
          </w:tcPr>
          <w:p w:rsidR="003739D3" w:rsidRPr="001750FE" w:rsidRDefault="003739D3" w:rsidP="001673E9">
            <w:pPr>
              <w:jc w:val="center"/>
              <w:rPr>
                <w:rFonts w:eastAsia="Calibri"/>
              </w:rPr>
            </w:pPr>
          </w:p>
        </w:tc>
        <w:tc>
          <w:tcPr>
            <w:tcW w:w="963" w:type="pct"/>
            <w:tcBorders>
              <w:top w:val="single" w:sz="4" w:space="0" w:color="auto"/>
            </w:tcBorders>
            <w:shd w:val="clear" w:color="auto" w:fill="auto"/>
          </w:tcPr>
          <w:p w:rsidR="003739D3" w:rsidRPr="001750FE" w:rsidRDefault="003739D3" w:rsidP="001673E9">
            <w:pPr>
              <w:jc w:val="center"/>
              <w:rPr>
                <w:rFonts w:eastAsia="Calibri"/>
              </w:rPr>
            </w:pPr>
          </w:p>
        </w:tc>
        <w:tc>
          <w:tcPr>
            <w:tcW w:w="518" w:type="pct"/>
            <w:shd w:val="clear" w:color="auto" w:fill="auto"/>
          </w:tcPr>
          <w:p w:rsidR="003739D3" w:rsidRPr="001750FE" w:rsidRDefault="003739D3" w:rsidP="001673E9">
            <w:pPr>
              <w:jc w:val="center"/>
              <w:rPr>
                <w:rFonts w:eastAsia="Calibri"/>
              </w:rPr>
            </w:pPr>
          </w:p>
        </w:tc>
        <w:tc>
          <w:tcPr>
            <w:tcW w:w="2500" w:type="pct"/>
            <w:tcBorders>
              <w:top w:val="single" w:sz="4" w:space="0" w:color="auto"/>
            </w:tcBorders>
            <w:shd w:val="clear" w:color="auto" w:fill="auto"/>
          </w:tcPr>
          <w:p w:rsidR="003739D3" w:rsidRPr="001750FE" w:rsidRDefault="003739D3" w:rsidP="001673E9">
            <w:pPr>
              <w:jc w:val="center"/>
              <w:rPr>
                <w:rFonts w:eastAsia="Calibri"/>
              </w:rPr>
            </w:pPr>
            <w:r w:rsidRPr="001750FE">
              <w:rPr>
                <w:rFonts w:eastAsia="Calibri"/>
              </w:rPr>
              <w:t>Орган, обрабатывающий запрос на предоставление услуги</w:t>
            </w:r>
          </w:p>
        </w:tc>
      </w:tr>
    </w:tbl>
    <w:p w:rsidR="003739D3" w:rsidRPr="001750FE" w:rsidRDefault="003739D3" w:rsidP="003739D3">
      <w:pPr>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7"/>
        <w:gridCol w:w="853"/>
        <w:gridCol w:w="299"/>
        <w:gridCol w:w="226"/>
        <w:gridCol w:w="1274"/>
        <w:gridCol w:w="971"/>
        <w:gridCol w:w="1164"/>
        <w:gridCol w:w="1478"/>
        <w:gridCol w:w="2022"/>
      </w:tblGrid>
      <w:tr w:rsidR="003739D3" w:rsidRPr="001750FE" w:rsidTr="001673E9">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lastRenderedPageBreak/>
              <w:t>Данные заявителя (физического лица, индивидуального предпринимателя)</w:t>
            </w:r>
            <w:r w:rsidRPr="001750FE">
              <w:rPr>
                <w:rFonts w:eastAsia="Calibri"/>
                <w:b/>
                <w:bCs/>
                <w:vertAlign w:val="superscript"/>
              </w:rPr>
              <w:footnoteReference w:id="7"/>
            </w:r>
          </w:p>
        </w:tc>
      </w:tr>
      <w:tr w:rsidR="003739D3" w:rsidRPr="001750FE" w:rsidTr="001673E9">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Фамилия</w:t>
            </w:r>
          </w:p>
        </w:tc>
        <w:tc>
          <w:tcPr>
            <w:tcW w:w="3974" w:type="pct"/>
            <w:gridSpan w:val="7"/>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02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Имя</w:t>
            </w:r>
          </w:p>
        </w:tc>
        <w:tc>
          <w:tcPr>
            <w:tcW w:w="3974" w:type="pct"/>
            <w:gridSpan w:val="7"/>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02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Отчество</w:t>
            </w:r>
          </w:p>
        </w:tc>
        <w:tc>
          <w:tcPr>
            <w:tcW w:w="3974" w:type="pct"/>
            <w:gridSpan w:val="7"/>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r w:rsidRPr="001750FE">
              <w:rPr>
                <w:rFonts w:eastAsia="Calibri"/>
              </w:rPr>
              <w:t>Полное наименование индивидуального предпринимателя</w:t>
            </w:r>
            <w:r w:rsidRPr="001750FE">
              <w:rPr>
                <w:rFonts w:eastAsia="Calibri"/>
                <w:b/>
                <w:bCs/>
                <w:vertAlign w:val="superscript"/>
              </w:rPr>
              <w:footnoteReference w:id="8"/>
            </w:r>
          </w:p>
        </w:tc>
        <w:tc>
          <w:tcPr>
            <w:tcW w:w="3693" w:type="pct"/>
            <w:gridSpan w:val="5"/>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r w:rsidRPr="001750FE">
              <w:rPr>
                <w:rFonts w:eastAsia="Calibri"/>
              </w:rPr>
              <w:t>ОГРНИП</w:t>
            </w:r>
            <w:r w:rsidRPr="001750FE">
              <w:rPr>
                <w:rFonts w:eastAsia="Calibri"/>
                <w:b/>
                <w:bCs/>
                <w:vertAlign w:val="superscript"/>
              </w:rPr>
              <w:footnoteReference w:id="9"/>
            </w:r>
          </w:p>
        </w:tc>
        <w:tc>
          <w:tcPr>
            <w:tcW w:w="3693" w:type="pct"/>
            <w:gridSpan w:val="5"/>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jc w:val="center"/>
              <w:rPr>
                <w:rFonts w:eastAsia="Calibri"/>
                <w:b/>
                <w:bCs/>
              </w:rPr>
            </w:pPr>
            <w:r w:rsidRPr="001750FE">
              <w:rPr>
                <w:rFonts w:eastAsia="Calibri"/>
                <w:b/>
                <w:bCs/>
              </w:rPr>
              <w:t>Документ, удостоверяющий личность заявителя</w:t>
            </w:r>
          </w:p>
        </w:tc>
      </w:tr>
      <w:tr w:rsidR="003739D3" w:rsidRPr="001750FE" w:rsidTr="001673E9">
        <w:trPr>
          <w:trHeight w:val="20"/>
          <w:jc w:val="center"/>
        </w:trPr>
        <w:tc>
          <w:tcPr>
            <w:tcW w:w="570" w:type="pct"/>
            <w:tcBorders>
              <w:top w:val="dotted" w:sz="4" w:space="0" w:color="auto"/>
            </w:tcBorders>
            <w:tcMar>
              <w:top w:w="0" w:type="dxa"/>
              <w:left w:w="75" w:type="dxa"/>
              <w:bottom w:w="0" w:type="dxa"/>
              <w:right w:w="75" w:type="dxa"/>
            </w:tcMar>
            <w:vAlign w:val="center"/>
            <w:hideMark/>
          </w:tcPr>
          <w:p w:rsidR="003739D3" w:rsidRPr="001750FE" w:rsidRDefault="003739D3" w:rsidP="001673E9">
            <w:pPr>
              <w:rPr>
                <w:rFonts w:eastAsia="Calibri"/>
              </w:rPr>
            </w:pPr>
            <w:r w:rsidRPr="001750FE">
              <w:rPr>
                <w:rFonts w:eastAsia="Calibri"/>
              </w:rPr>
              <w:t>Вид</w:t>
            </w:r>
          </w:p>
        </w:tc>
        <w:tc>
          <w:tcPr>
            <w:tcW w:w="4430" w:type="pct"/>
            <w:gridSpan w:val="8"/>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70"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Серия</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519"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Номер</w:t>
            </w:r>
          </w:p>
        </w:tc>
        <w:tc>
          <w:tcPr>
            <w:tcW w:w="2493" w:type="pct"/>
            <w:gridSpan w:val="3"/>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Выдан</w:t>
            </w:r>
          </w:p>
        </w:tc>
        <w:tc>
          <w:tcPr>
            <w:tcW w:w="2559" w:type="pct"/>
            <w:gridSpan w:val="6"/>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79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Дата выдачи</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Адрес регистрации заявителя /</w:t>
            </w:r>
          </w:p>
          <w:p w:rsidR="003739D3" w:rsidRPr="001750FE" w:rsidRDefault="003739D3" w:rsidP="001673E9">
            <w:pPr>
              <w:autoSpaceDE w:val="0"/>
              <w:autoSpaceDN w:val="0"/>
              <w:jc w:val="center"/>
              <w:rPr>
                <w:rFonts w:eastAsia="Calibri"/>
                <w:b/>
                <w:bCs/>
              </w:rPr>
            </w:pPr>
            <w:r w:rsidRPr="001750FE">
              <w:rPr>
                <w:rFonts w:eastAsia="Calibri"/>
                <w:b/>
                <w:bCs/>
              </w:rPr>
              <w:t>Юридический адрес (адрес регистрации) индивидуального предпринимателя</w:t>
            </w:r>
            <w:r w:rsidRPr="001750FE">
              <w:rPr>
                <w:rFonts w:eastAsia="Calibri"/>
                <w:b/>
                <w:bCs/>
                <w:vertAlign w:val="superscript"/>
              </w:rPr>
              <w:footnoteReference w:id="10"/>
            </w:r>
          </w:p>
        </w:tc>
      </w:tr>
      <w:tr w:rsidR="003739D3" w:rsidRPr="001750FE" w:rsidTr="001673E9">
        <w:trPr>
          <w:trHeight w:val="20"/>
          <w:jc w:val="center"/>
        </w:trPr>
        <w:tc>
          <w:tcPr>
            <w:tcW w:w="570" w:type="pc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1"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30" w:type="pct"/>
            <w:gridSpan w:val="8"/>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18"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19"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2"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Адрес места жительства заявителя /</w:t>
            </w:r>
          </w:p>
          <w:p w:rsidR="003739D3" w:rsidRPr="001750FE" w:rsidRDefault="003739D3" w:rsidP="001673E9">
            <w:pPr>
              <w:autoSpaceDE w:val="0"/>
              <w:autoSpaceDN w:val="0"/>
              <w:jc w:val="center"/>
              <w:rPr>
                <w:rFonts w:eastAsia="Calibri"/>
                <w:b/>
                <w:bCs/>
                <w:vertAlign w:val="superscript"/>
              </w:rPr>
            </w:pPr>
            <w:r w:rsidRPr="001750FE">
              <w:rPr>
                <w:rFonts w:eastAsia="Calibri"/>
                <w:b/>
                <w:bCs/>
              </w:rPr>
              <w:t>Почтовый адрес индивидуального предпринимателя</w:t>
            </w:r>
            <w:r w:rsidRPr="001750FE">
              <w:rPr>
                <w:rFonts w:eastAsia="Calibri"/>
                <w:b/>
                <w:bCs/>
                <w:vertAlign w:val="superscript"/>
              </w:rPr>
              <w:footnoteReference w:id="11"/>
            </w:r>
          </w:p>
        </w:tc>
      </w:tr>
      <w:tr w:rsidR="003739D3" w:rsidRPr="001750FE" w:rsidTr="001673E9">
        <w:trPr>
          <w:trHeight w:val="20"/>
          <w:jc w:val="center"/>
        </w:trPr>
        <w:tc>
          <w:tcPr>
            <w:tcW w:w="570" w:type="pc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Регион</w:t>
            </w:r>
          </w:p>
        </w:tc>
        <w:tc>
          <w:tcPr>
            <w:tcW w:w="1871" w:type="pct"/>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1"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30" w:type="pct"/>
            <w:gridSpan w:val="8"/>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18"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19"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2"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0"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b/>
                <w:bCs/>
              </w:rPr>
            </w:pPr>
            <w:r w:rsidRPr="001750FE">
              <w:rPr>
                <w:rFonts w:eastAsia="Calibri"/>
                <w:b/>
                <w:bCs/>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b/>
                <w:bCs/>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bl>
    <w:p w:rsidR="003739D3" w:rsidRPr="001750FE" w:rsidRDefault="003739D3" w:rsidP="003739D3">
      <w:pPr>
        <w:jc w:val="center"/>
        <w:rPr>
          <w:rFonts w:eastAsia="Calibri"/>
        </w:rPr>
      </w:pPr>
      <w:r w:rsidRPr="001750FE">
        <w:rPr>
          <w:rFonts w:eastAsia="Calibri"/>
        </w:rPr>
        <w:t>ЗАПРОС</w:t>
      </w:r>
      <w:r w:rsidRPr="001750FE">
        <w:rPr>
          <w:rFonts w:eastAsia="Calibri"/>
          <w:b/>
          <w:bCs/>
          <w:vertAlign w:val="superscript"/>
        </w:rPr>
        <w:footnoteReference w:id="12"/>
      </w:r>
    </w:p>
    <w:p w:rsidR="003739D3" w:rsidRPr="001750FE" w:rsidRDefault="003739D3" w:rsidP="003739D3">
      <w:pPr>
        <w:jc w:val="center"/>
        <w:rPr>
          <w:rFonts w:eastAsia="Calibri"/>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602"/>
        <w:gridCol w:w="834"/>
        <w:gridCol w:w="311"/>
        <w:gridCol w:w="1317"/>
        <w:gridCol w:w="172"/>
        <w:gridCol w:w="6"/>
        <w:gridCol w:w="1016"/>
        <w:gridCol w:w="1162"/>
        <w:gridCol w:w="1480"/>
        <w:gridCol w:w="2017"/>
      </w:tblGrid>
      <w:tr w:rsidR="003739D3" w:rsidRPr="001750FE" w:rsidTr="001673E9">
        <w:trPr>
          <w:trHeight w:val="20"/>
          <w:jc w:val="center"/>
        </w:trPr>
        <w:tc>
          <w:tcPr>
            <w:tcW w:w="5000" w:type="pct"/>
            <w:gridSpan w:val="11"/>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5000" w:type="pct"/>
            <w:gridSpan w:val="11"/>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000" w:type="pct"/>
            <w:gridSpan w:val="11"/>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Представлены следующие документы</w:t>
            </w:r>
          </w:p>
        </w:tc>
      </w:tr>
      <w:tr w:rsidR="003739D3" w:rsidRPr="001750FE" w:rsidTr="001673E9">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1</w:t>
            </w:r>
          </w:p>
        </w:tc>
        <w:tc>
          <w:tcPr>
            <w:tcW w:w="4766" w:type="pct"/>
            <w:gridSpan w:val="10"/>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2</w:t>
            </w:r>
          </w:p>
        </w:tc>
        <w:tc>
          <w:tcPr>
            <w:tcW w:w="4766" w:type="pct"/>
            <w:gridSpan w:val="10"/>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3</w:t>
            </w:r>
          </w:p>
        </w:tc>
        <w:tc>
          <w:tcPr>
            <w:tcW w:w="4766" w:type="pct"/>
            <w:gridSpan w:val="10"/>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4766" w:type="pct"/>
            <w:gridSpan w:val="10"/>
            <w:tcBorders>
              <w:left w:val="nil"/>
              <w:right w:val="nil"/>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3739D3" w:rsidRPr="001750FE" w:rsidRDefault="003739D3" w:rsidP="001673E9">
            <w:pPr>
              <w:autoSpaceDE w:val="0"/>
              <w:autoSpaceDN w:val="0"/>
              <w:rPr>
                <w:rFonts w:eastAsia="Calibri"/>
                <w:bCs/>
              </w:rPr>
            </w:pPr>
            <w:r w:rsidRPr="001750FE">
              <w:rPr>
                <w:rFonts w:eastAsia="Calibri"/>
                <w:bCs/>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3739D3" w:rsidRPr="001750FE" w:rsidRDefault="003739D3" w:rsidP="001673E9">
            <w:pPr>
              <w:autoSpaceDE w:val="0"/>
              <w:autoSpaceDN w:val="0"/>
              <w:rPr>
                <w:rFonts w:eastAsia="Calibri"/>
                <w:bCs/>
              </w:rPr>
            </w:pPr>
            <w:r w:rsidRPr="001750FE">
              <w:rPr>
                <w:rFonts w:eastAsia="Calibri"/>
                <w:bCs/>
              </w:rPr>
              <w:t xml:space="preserve">Способ получения результата </w:t>
            </w:r>
          </w:p>
        </w:tc>
        <w:tc>
          <w:tcPr>
            <w:tcW w:w="3128"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3739D3" w:rsidRPr="001750FE" w:rsidRDefault="003739D3" w:rsidP="001673E9">
            <w:pPr>
              <w:autoSpaceDE w:val="0"/>
              <w:autoSpaceDN w:val="0"/>
              <w:rPr>
                <w:rFonts w:eastAsia="Calibri"/>
                <w:bCs/>
              </w:rPr>
            </w:pPr>
          </w:p>
        </w:tc>
        <w:tc>
          <w:tcPr>
            <w:tcW w:w="3128"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Данные представителя (уполномоченного лица)</w:t>
            </w:r>
          </w:p>
        </w:tc>
      </w:tr>
      <w:tr w:rsidR="003739D3" w:rsidRPr="001750FE" w:rsidTr="001673E9">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Фамилия</w:t>
            </w:r>
          </w:p>
        </w:tc>
        <w:tc>
          <w:tcPr>
            <w:tcW w:w="3998" w:type="pct"/>
            <w:gridSpan w:val="8"/>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lastRenderedPageBreak/>
              <w:t>Имя</w:t>
            </w:r>
          </w:p>
        </w:tc>
        <w:tc>
          <w:tcPr>
            <w:tcW w:w="3998" w:type="pct"/>
            <w:gridSpan w:val="8"/>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r w:rsidRPr="001750FE">
              <w:rPr>
                <w:rFonts w:eastAsia="Calibri"/>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rPr>
              <w:br w:type="page"/>
            </w:r>
            <w:r w:rsidRPr="001750FE">
              <w:rPr>
                <w:rFonts w:eastAsia="Calibri"/>
                <w:b/>
                <w:bCs/>
              </w:rPr>
              <w:t>Документ, удостоверяющий личность представителя (уполномоченного лица)</w:t>
            </w: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rPr>
                <w:rFonts w:eastAsia="Calibri"/>
              </w:rPr>
            </w:pPr>
            <w:r w:rsidRPr="001750FE">
              <w:rPr>
                <w:rFonts w:eastAsia="Calibri"/>
              </w:rPr>
              <w:t>Вид</w:t>
            </w:r>
          </w:p>
        </w:tc>
        <w:tc>
          <w:tcPr>
            <w:tcW w:w="4444" w:type="pct"/>
            <w:gridSpan w:val="9"/>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Серия</w:t>
            </w:r>
          </w:p>
        </w:tc>
        <w:tc>
          <w:tcPr>
            <w:tcW w:w="140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54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Номер</w:t>
            </w:r>
          </w:p>
        </w:tc>
        <w:tc>
          <w:tcPr>
            <w:tcW w:w="2490" w:type="pct"/>
            <w:gridSpan w:val="3"/>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Выдан</w:t>
            </w:r>
          </w:p>
        </w:tc>
        <w:tc>
          <w:tcPr>
            <w:tcW w:w="2574" w:type="pct"/>
            <w:gridSpan w:val="7"/>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791"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Дата выдачи</w:t>
            </w:r>
          </w:p>
        </w:tc>
        <w:tc>
          <w:tcPr>
            <w:tcW w:w="1079"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739D3" w:rsidRPr="001750FE" w:rsidRDefault="003739D3" w:rsidP="001673E9">
            <w:pPr>
              <w:autoSpaceDE w:val="0"/>
              <w:autoSpaceDN w:val="0"/>
              <w:jc w:val="center"/>
              <w:rPr>
                <w:rFonts w:eastAsia="Calibri"/>
                <w:b/>
                <w:bCs/>
              </w:rPr>
            </w:pPr>
            <w:r w:rsidRPr="001750FE">
              <w:rPr>
                <w:rFonts w:eastAsia="Calibri"/>
                <w:b/>
                <w:bCs/>
              </w:rPr>
              <w:br w:type="page"/>
            </w:r>
          </w:p>
          <w:p w:rsidR="003739D3" w:rsidRPr="001750FE" w:rsidRDefault="003739D3" w:rsidP="001673E9">
            <w:pPr>
              <w:autoSpaceDE w:val="0"/>
              <w:autoSpaceDN w:val="0"/>
              <w:jc w:val="center"/>
              <w:rPr>
                <w:rFonts w:eastAsia="Calibri"/>
                <w:b/>
                <w:bCs/>
              </w:rPr>
            </w:pPr>
            <w:r w:rsidRPr="001750FE">
              <w:rPr>
                <w:rFonts w:eastAsia="Calibri"/>
                <w:b/>
                <w:bCs/>
              </w:rPr>
              <w:t>Адрес регистрации представителя (уполномоченного лица)</w:t>
            </w: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0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6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Регион </w:t>
            </w:r>
          </w:p>
        </w:tc>
        <w:tc>
          <w:tcPr>
            <w:tcW w:w="1870"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0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6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0"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44" w:type="pct"/>
            <w:gridSpan w:val="9"/>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08"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1"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79"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p>
          <w:p w:rsidR="003739D3" w:rsidRPr="001750FE" w:rsidRDefault="003739D3" w:rsidP="001673E9">
            <w:pPr>
              <w:autoSpaceDE w:val="0"/>
              <w:autoSpaceDN w:val="0"/>
              <w:jc w:val="center"/>
              <w:rPr>
                <w:rFonts w:eastAsia="Calibri"/>
                <w:b/>
                <w:bCs/>
              </w:rPr>
            </w:pPr>
            <w:r w:rsidRPr="001750FE">
              <w:rPr>
                <w:rFonts w:eastAsia="Calibri"/>
                <w:b/>
                <w:bCs/>
              </w:rPr>
              <w:t>Адрес места жительства представителя (уполномоченного лица)</w:t>
            </w: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0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6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Регион</w:t>
            </w:r>
          </w:p>
        </w:tc>
        <w:tc>
          <w:tcPr>
            <w:tcW w:w="1870"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0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6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0"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44" w:type="pct"/>
            <w:gridSpan w:val="9"/>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11" w:type="pct"/>
            <w:gridSpan w:val="5"/>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43"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1"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79"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b/>
                <w:bCs/>
              </w:rPr>
            </w:pPr>
            <w:r w:rsidRPr="001750FE">
              <w:rPr>
                <w:rFonts w:eastAsia="Calibri"/>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blPrEx>
          <w:tblBorders>
            <w:left w:val="dotted" w:sz="4" w:space="0" w:color="auto"/>
            <w:right w:val="dotted" w:sz="4" w:space="0" w:color="auto"/>
          </w:tblBorders>
        </w:tblPrEx>
        <w:trPr>
          <w:trHeight w:val="20"/>
          <w:jc w:val="center"/>
        </w:trPr>
        <w:tc>
          <w:tcPr>
            <w:tcW w:w="1168" w:type="pct"/>
            <w:gridSpan w:val="4"/>
            <w:vMerge/>
            <w:vAlign w:val="center"/>
            <w:hideMark/>
          </w:tcPr>
          <w:p w:rsidR="003739D3" w:rsidRPr="001750FE" w:rsidRDefault="003739D3" w:rsidP="001673E9">
            <w:pPr>
              <w:rPr>
                <w:rFonts w:eastAsia="Calibri"/>
                <w:b/>
                <w:bCs/>
              </w:rPr>
            </w:pPr>
          </w:p>
        </w:tc>
        <w:tc>
          <w:tcPr>
            <w:tcW w:w="3832" w:type="pct"/>
            <w:gridSpan w:val="7"/>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bl>
    <w:p w:rsidR="003739D3" w:rsidRPr="001750FE" w:rsidRDefault="003739D3" w:rsidP="003739D3">
      <w:pPr>
        <w:rPr>
          <w:rFonts w:eastAsia="Calibri"/>
        </w:rPr>
      </w:pPr>
    </w:p>
    <w:p w:rsidR="003739D3" w:rsidRPr="001750FE" w:rsidRDefault="003739D3" w:rsidP="003739D3">
      <w:pPr>
        <w:rPr>
          <w:rFonts w:eastAsia="Calibri"/>
        </w:rPr>
      </w:pPr>
    </w:p>
    <w:p w:rsidR="003739D3" w:rsidRPr="001750FE" w:rsidRDefault="003739D3" w:rsidP="003739D3">
      <w:pPr>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739D3" w:rsidRPr="001750FE" w:rsidTr="001673E9">
        <w:tc>
          <w:tcPr>
            <w:tcW w:w="3190" w:type="dxa"/>
            <w:shd w:val="clear" w:color="auto" w:fill="auto"/>
          </w:tcPr>
          <w:p w:rsidR="003739D3" w:rsidRPr="001750FE" w:rsidRDefault="003739D3" w:rsidP="001673E9">
            <w:pPr>
              <w:rPr>
                <w:rFonts w:eastAsia="Calibri"/>
              </w:rPr>
            </w:pPr>
          </w:p>
        </w:tc>
        <w:tc>
          <w:tcPr>
            <w:tcW w:w="887" w:type="dxa"/>
            <w:tcBorders>
              <w:top w:val="nil"/>
              <w:bottom w:val="nil"/>
            </w:tcBorders>
            <w:shd w:val="clear" w:color="auto" w:fill="auto"/>
          </w:tcPr>
          <w:p w:rsidR="003739D3" w:rsidRPr="001750FE" w:rsidRDefault="003739D3" w:rsidP="001673E9">
            <w:pPr>
              <w:rPr>
                <w:rFonts w:eastAsia="Calibri"/>
              </w:rPr>
            </w:pPr>
          </w:p>
        </w:tc>
        <w:tc>
          <w:tcPr>
            <w:tcW w:w="5103" w:type="dxa"/>
            <w:shd w:val="clear" w:color="auto" w:fill="auto"/>
          </w:tcPr>
          <w:p w:rsidR="003739D3" w:rsidRPr="001750FE" w:rsidRDefault="003739D3" w:rsidP="001673E9">
            <w:pPr>
              <w:rPr>
                <w:rFonts w:eastAsia="Calibri"/>
              </w:rPr>
            </w:pPr>
          </w:p>
        </w:tc>
      </w:tr>
      <w:tr w:rsidR="003739D3" w:rsidRPr="001750FE" w:rsidTr="001673E9">
        <w:tc>
          <w:tcPr>
            <w:tcW w:w="3190" w:type="dxa"/>
            <w:shd w:val="clear" w:color="auto" w:fill="auto"/>
          </w:tcPr>
          <w:p w:rsidR="003739D3" w:rsidRPr="001750FE" w:rsidRDefault="003739D3" w:rsidP="001673E9">
            <w:pPr>
              <w:jc w:val="center"/>
              <w:rPr>
                <w:rFonts w:eastAsia="Calibri"/>
              </w:rPr>
            </w:pPr>
            <w:r w:rsidRPr="001750FE">
              <w:rPr>
                <w:rFonts w:eastAsia="Calibri"/>
              </w:rPr>
              <w:t>Дата</w:t>
            </w:r>
          </w:p>
        </w:tc>
        <w:tc>
          <w:tcPr>
            <w:tcW w:w="887" w:type="dxa"/>
            <w:tcBorders>
              <w:top w:val="nil"/>
              <w:bottom w:val="nil"/>
            </w:tcBorders>
            <w:shd w:val="clear" w:color="auto" w:fill="auto"/>
          </w:tcPr>
          <w:p w:rsidR="003739D3" w:rsidRPr="001750FE" w:rsidRDefault="003739D3" w:rsidP="001673E9">
            <w:pPr>
              <w:jc w:val="center"/>
              <w:rPr>
                <w:rFonts w:eastAsia="Calibri"/>
              </w:rPr>
            </w:pPr>
          </w:p>
        </w:tc>
        <w:tc>
          <w:tcPr>
            <w:tcW w:w="5103" w:type="dxa"/>
            <w:shd w:val="clear" w:color="auto" w:fill="auto"/>
          </w:tcPr>
          <w:p w:rsidR="003739D3" w:rsidRPr="001750FE" w:rsidRDefault="003739D3" w:rsidP="001673E9">
            <w:pPr>
              <w:jc w:val="center"/>
              <w:rPr>
                <w:rFonts w:eastAsia="Calibri"/>
              </w:rPr>
            </w:pPr>
            <w:r w:rsidRPr="001750FE">
              <w:rPr>
                <w:rFonts w:eastAsia="Calibri"/>
              </w:rPr>
              <w:t>Подпись/ФИО</w:t>
            </w:r>
          </w:p>
        </w:tc>
      </w:tr>
    </w:tbl>
    <w:p w:rsidR="003739D3" w:rsidRPr="001750FE" w:rsidRDefault="003739D3" w:rsidP="003739D3">
      <w:pPr>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Default="003739D3" w:rsidP="003739D3">
      <w:pPr>
        <w:widowControl w:val="0"/>
        <w:autoSpaceDE w:val="0"/>
        <w:autoSpaceDN w:val="0"/>
        <w:adjustRightInd w:val="0"/>
        <w:ind w:firstLine="709"/>
        <w:jc w:val="right"/>
        <w:outlineLvl w:val="1"/>
        <w:rPr>
          <w:rFonts w:eastAsia="Calibri"/>
        </w:rPr>
      </w:pPr>
    </w:p>
    <w:p w:rsidR="003739D3" w:rsidRPr="001750FE" w:rsidRDefault="003739D3" w:rsidP="003739D3">
      <w:pPr>
        <w:widowControl w:val="0"/>
        <w:autoSpaceDE w:val="0"/>
        <w:autoSpaceDN w:val="0"/>
        <w:adjustRightInd w:val="0"/>
        <w:ind w:firstLine="709"/>
        <w:jc w:val="right"/>
        <w:outlineLvl w:val="1"/>
        <w:rPr>
          <w:rFonts w:eastAsia="Calibri"/>
        </w:rPr>
      </w:pPr>
      <w:r w:rsidRPr="001750FE">
        <w:rPr>
          <w:rFonts w:eastAsia="Calibri"/>
        </w:rPr>
        <w:t>Приложение № 2</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к административному регламенту</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предоставления муниципальной услуги</w:t>
      </w:r>
    </w:p>
    <w:p w:rsidR="003739D3" w:rsidRPr="001750FE" w:rsidRDefault="003739D3" w:rsidP="003739D3">
      <w:pPr>
        <w:widowControl w:val="0"/>
        <w:autoSpaceDE w:val="0"/>
        <w:autoSpaceDN w:val="0"/>
        <w:adjustRightInd w:val="0"/>
        <w:ind w:firstLine="709"/>
        <w:jc w:val="right"/>
        <w:rPr>
          <w:rFonts w:eastAsia="Calibri"/>
        </w:rPr>
      </w:pPr>
      <w:r w:rsidRPr="001750FE">
        <w:rPr>
          <w:rFonts w:eastAsia="Calibri"/>
        </w:rPr>
        <w:t>«Предоставление информации о жилищно-коммунальных услугах, оказываемых населению»</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3739D3" w:rsidRPr="001750FE" w:rsidTr="001673E9">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739D3" w:rsidRPr="001750FE" w:rsidTr="001673E9">
              <w:tc>
                <w:tcPr>
                  <w:tcW w:w="1019" w:type="pct"/>
                  <w:tcBorders>
                    <w:top w:val="single" w:sz="4" w:space="0" w:color="auto"/>
                    <w:left w:val="single" w:sz="4" w:space="0" w:color="auto"/>
                    <w:bottom w:val="single" w:sz="4" w:space="0" w:color="auto"/>
                    <w:right w:val="single" w:sz="4" w:space="0" w:color="auto"/>
                  </w:tcBorders>
                  <w:shd w:val="clear" w:color="auto" w:fill="auto"/>
                </w:tcPr>
                <w:p w:rsidR="003739D3" w:rsidRPr="001750FE" w:rsidRDefault="003739D3" w:rsidP="001673E9">
                  <w:pPr>
                    <w:rPr>
                      <w:rFonts w:eastAsia="Calibri"/>
                      <w:bCs/>
                    </w:rPr>
                  </w:pPr>
                  <w:r w:rsidRPr="001750FE">
                    <w:rPr>
                      <w:rFonts w:eastAsia="Calibri"/>
                      <w:bCs/>
                    </w:rPr>
                    <w:t>№ запроса</w:t>
                  </w:r>
                  <w:r w:rsidRPr="001750FE">
                    <w:rPr>
                      <w:rFonts w:eastAsia="Calibri"/>
                      <w:b/>
                      <w:bCs/>
                      <w:vertAlign w:val="superscript"/>
                    </w:rPr>
                    <w:footnoteReference w:id="13"/>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3739D3" w:rsidRPr="001750FE" w:rsidRDefault="003739D3" w:rsidP="001673E9">
                  <w:pPr>
                    <w:rPr>
                      <w:rFonts w:eastAsia="Calibri"/>
                      <w:u w:val="single"/>
                    </w:rPr>
                  </w:pPr>
                </w:p>
              </w:tc>
              <w:tc>
                <w:tcPr>
                  <w:tcW w:w="518" w:type="pct"/>
                  <w:tcBorders>
                    <w:left w:val="single" w:sz="4" w:space="0" w:color="auto"/>
                  </w:tcBorders>
                  <w:shd w:val="clear" w:color="auto" w:fill="auto"/>
                </w:tcPr>
                <w:p w:rsidR="003739D3" w:rsidRPr="001750FE" w:rsidRDefault="003739D3" w:rsidP="001673E9">
                  <w:pPr>
                    <w:rPr>
                      <w:rFonts w:eastAsia="Calibri"/>
                      <w:u w:val="single"/>
                    </w:rPr>
                  </w:pPr>
                </w:p>
              </w:tc>
              <w:tc>
                <w:tcPr>
                  <w:tcW w:w="2500" w:type="pct"/>
                  <w:tcBorders>
                    <w:left w:val="nil"/>
                    <w:bottom w:val="single" w:sz="4" w:space="0" w:color="auto"/>
                  </w:tcBorders>
                  <w:shd w:val="clear" w:color="auto" w:fill="auto"/>
                </w:tcPr>
                <w:p w:rsidR="003739D3" w:rsidRPr="001750FE" w:rsidRDefault="003739D3" w:rsidP="001673E9">
                  <w:pPr>
                    <w:rPr>
                      <w:rFonts w:eastAsia="Calibri"/>
                      <w:u w:val="single"/>
                    </w:rPr>
                  </w:pPr>
                </w:p>
              </w:tc>
            </w:tr>
            <w:tr w:rsidR="003739D3" w:rsidRPr="001750FE" w:rsidTr="001673E9">
              <w:tc>
                <w:tcPr>
                  <w:tcW w:w="1019" w:type="pct"/>
                  <w:tcBorders>
                    <w:top w:val="single" w:sz="4" w:space="0" w:color="auto"/>
                  </w:tcBorders>
                  <w:shd w:val="clear" w:color="auto" w:fill="auto"/>
                </w:tcPr>
                <w:p w:rsidR="003739D3" w:rsidRPr="001750FE" w:rsidRDefault="003739D3" w:rsidP="001673E9">
                  <w:pPr>
                    <w:jc w:val="center"/>
                    <w:rPr>
                      <w:rFonts w:eastAsia="Calibri"/>
                    </w:rPr>
                  </w:pPr>
                </w:p>
              </w:tc>
              <w:tc>
                <w:tcPr>
                  <w:tcW w:w="963" w:type="pct"/>
                  <w:tcBorders>
                    <w:top w:val="single" w:sz="4" w:space="0" w:color="auto"/>
                  </w:tcBorders>
                  <w:shd w:val="clear" w:color="auto" w:fill="auto"/>
                </w:tcPr>
                <w:p w:rsidR="003739D3" w:rsidRPr="001750FE" w:rsidRDefault="003739D3" w:rsidP="001673E9">
                  <w:pPr>
                    <w:jc w:val="center"/>
                    <w:rPr>
                      <w:rFonts w:eastAsia="Calibri"/>
                    </w:rPr>
                  </w:pPr>
                </w:p>
              </w:tc>
              <w:tc>
                <w:tcPr>
                  <w:tcW w:w="518" w:type="pct"/>
                  <w:shd w:val="clear" w:color="auto" w:fill="auto"/>
                </w:tcPr>
                <w:p w:rsidR="003739D3" w:rsidRPr="001750FE" w:rsidRDefault="003739D3" w:rsidP="001673E9">
                  <w:pPr>
                    <w:jc w:val="center"/>
                    <w:rPr>
                      <w:rFonts w:eastAsia="Calibri"/>
                    </w:rPr>
                  </w:pPr>
                </w:p>
              </w:tc>
              <w:tc>
                <w:tcPr>
                  <w:tcW w:w="2500" w:type="pct"/>
                  <w:tcBorders>
                    <w:top w:val="single" w:sz="4" w:space="0" w:color="auto"/>
                  </w:tcBorders>
                  <w:shd w:val="clear" w:color="auto" w:fill="auto"/>
                </w:tcPr>
                <w:p w:rsidR="003739D3" w:rsidRPr="001750FE" w:rsidRDefault="003739D3" w:rsidP="001673E9">
                  <w:pPr>
                    <w:jc w:val="center"/>
                    <w:rPr>
                      <w:rFonts w:eastAsia="Calibri"/>
                    </w:rPr>
                  </w:pPr>
                  <w:r w:rsidRPr="001750FE">
                    <w:rPr>
                      <w:rFonts w:eastAsia="Calibri"/>
                    </w:rPr>
                    <w:t>Орган, обрабатывающий запрос на предоставление услуги</w:t>
                  </w:r>
                </w:p>
                <w:p w:rsidR="003739D3" w:rsidRPr="001750FE" w:rsidRDefault="003739D3" w:rsidP="001673E9">
                  <w:pPr>
                    <w:jc w:val="center"/>
                    <w:rPr>
                      <w:rFonts w:eastAsia="Calibri"/>
                    </w:rPr>
                  </w:pPr>
                </w:p>
              </w:tc>
            </w:tr>
          </w:tbl>
          <w:p w:rsidR="003739D3" w:rsidRPr="001750FE" w:rsidRDefault="003739D3" w:rsidP="001673E9">
            <w:pPr>
              <w:autoSpaceDE w:val="0"/>
              <w:autoSpaceDN w:val="0"/>
              <w:jc w:val="center"/>
              <w:rPr>
                <w:rFonts w:eastAsia="Calibri"/>
                <w:b/>
              </w:rPr>
            </w:pPr>
            <w:r w:rsidRPr="001750FE">
              <w:rPr>
                <w:rFonts w:eastAsia="Calibri"/>
              </w:rPr>
              <w:lastRenderedPageBreak/>
              <w:t xml:space="preserve">        </w:t>
            </w:r>
            <w:r w:rsidRPr="001750FE">
              <w:rPr>
                <w:rFonts w:eastAsia="Calibri"/>
                <w:b/>
              </w:rPr>
              <w:t xml:space="preserve">                                 </w:t>
            </w:r>
          </w:p>
          <w:p w:rsidR="003739D3" w:rsidRPr="001750FE" w:rsidRDefault="003739D3" w:rsidP="001673E9">
            <w:pPr>
              <w:autoSpaceDE w:val="0"/>
              <w:autoSpaceDN w:val="0"/>
              <w:jc w:val="center"/>
              <w:rPr>
                <w:rFonts w:eastAsia="Calibri"/>
                <w:b/>
                <w:bCs/>
              </w:rPr>
            </w:pPr>
            <w:r w:rsidRPr="001750FE">
              <w:rPr>
                <w:rFonts w:eastAsia="Calibri"/>
                <w:b/>
                <w:bCs/>
              </w:rPr>
              <w:t>Данные заявителя (юридического лица)</w:t>
            </w:r>
            <w:r w:rsidRPr="001750FE">
              <w:rPr>
                <w:rFonts w:eastAsia="Calibri"/>
                <w:b/>
                <w:bCs/>
                <w:vertAlign w:val="superscript"/>
              </w:rPr>
              <w:footnoteReference w:id="14"/>
            </w:r>
          </w:p>
        </w:tc>
      </w:tr>
      <w:tr w:rsidR="003739D3" w:rsidRPr="001750FE" w:rsidTr="001673E9">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lastRenderedPageBreak/>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3790" w:type="dxa"/>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3790" w:type="dxa"/>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ОГРН</w:t>
            </w:r>
          </w:p>
        </w:tc>
        <w:tc>
          <w:tcPr>
            <w:tcW w:w="8398" w:type="dxa"/>
            <w:gridSpan w:val="6"/>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p>
          <w:p w:rsidR="003739D3" w:rsidRPr="001750FE" w:rsidRDefault="003739D3" w:rsidP="001673E9">
            <w:pPr>
              <w:autoSpaceDE w:val="0"/>
              <w:autoSpaceDN w:val="0"/>
              <w:jc w:val="center"/>
              <w:rPr>
                <w:rFonts w:eastAsia="Calibri"/>
                <w:b/>
                <w:bCs/>
              </w:rPr>
            </w:pPr>
            <w:r w:rsidRPr="001750FE">
              <w:rPr>
                <w:rFonts w:eastAsia="Calibri"/>
                <w:b/>
                <w:bCs/>
              </w:rPr>
              <w:t>Юридический адрес</w:t>
            </w:r>
          </w:p>
        </w:tc>
      </w:tr>
      <w:tr w:rsidR="003739D3" w:rsidRPr="001750FE" w:rsidTr="001673E9">
        <w:trPr>
          <w:trHeight w:val="20"/>
          <w:jc w:val="center"/>
        </w:trPr>
        <w:tc>
          <w:tcPr>
            <w:tcW w:w="1107" w:type="dxa"/>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2683" w:type="dxa"/>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2181" w:type="dxa"/>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3534" w:type="dxa"/>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8398" w:type="dxa"/>
            <w:gridSpan w:val="6"/>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2683" w:type="dxa"/>
            <w:gridSpan w:val="2"/>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005"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1176" w:type="dxa"/>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493"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2041" w:type="dxa"/>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p>
          <w:p w:rsidR="003739D3" w:rsidRPr="001750FE" w:rsidRDefault="003739D3" w:rsidP="001673E9">
            <w:pPr>
              <w:autoSpaceDE w:val="0"/>
              <w:autoSpaceDN w:val="0"/>
              <w:jc w:val="center"/>
              <w:rPr>
                <w:rFonts w:eastAsia="Calibri"/>
                <w:b/>
                <w:bCs/>
                <w:vertAlign w:val="superscript"/>
              </w:rPr>
            </w:pPr>
            <w:r w:rsidRPr="001750FE">
              <w:rPr>
                <w:rFonts w:eastAsia="Calibri"/>
                <w:b/>
                <w:bCs/>
              </w:rPr>
              <w:t>Почтовый адрес</w:t>
            </w:r>
          </w:p>
        </w:tc>
      </w:tr>
      <w:tr w:rsidR="003739D3" w:rsidRPr="001750FE" w:rsidTr="001673E9">
        <w:trPr>
          <w:trHeight w:val="20"/>
          <w:jc w:val="center"/>
        </w:trPr>
        <w:tc>
          <w:tcPr>
            <w:tcW w:w="1107" w:type="dxa"/>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Регион</w:t>
            </w:r>
          </w:p>
        </w:tc>
        <w:tc>
          <w:tcPr>
            <w:tcW w:w="3534" w:type="dxa"/>
            <w:gridSpan w:val="2"/>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2683" w:type="dxa"/>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2181" w:type="dxa"/>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3534" w:type="dxa"/>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8398" w:type="dxa"/>
            <w:gridSpan w:val="6"/>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2683" w:type="dxa"/>
            <w:gridSpan w:val="2"/>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005"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1176" w:type="dxa"/>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493" w:type="dxa"/>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2041" w:type="dxa"/>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b/>
                <w:bCs/>
              </w:rPr>
            </w:pPr>
            <w:r w:rsidRPr="001750FE">
              <w:rPr>
                <w:rFonts w:eastAsia="Calibri"/>
                <w:b/>
                <w:bCs/>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b/>
                <w:bCs/>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bl>
    <w:p w:rsidR="003739D3" w:rsidRPr="001750FE" w:rsidRDefault="003739D3" w:rsidP="003739D3">
      <w:pPr>
        <w:jc w:val="center"/>
        <w:rPr>
          <w:rFonts w:eastAsia="Calibri"/>
        </w:rPr>
      </w:pPr>
    </w:p>
    <w:p w:rsidR="003739D3" w:rsidRPr="001750FE" w:rsidRDefault="003739D3" w:rsidP="003739D3">
      <w:pPr>
        <w:jc w:val="center"/>
        <w:rPr>
          <w:rFonts w:eastAsia="Calibri"/>
        </w:rPr>
      </w:pPr>
    </w:p>
    <w:p w:rsidR="003739D3" w:rsidRPr="001750FE" w:rsidRDefault="003739D3" w:rsidP="003739D3">
      <w:pPr>
        <w:jc w:val="center"/>
        <w:rPr>
          <w:rFonts w:eastAsia="Calibri"/>
        </w:rPr>
      </w:pPr>
    </w:p>
    <w:p w:rsidR="003739D3" w:rsidRPr="001750FE" w:rsidRDefault="003739D3" w:rsidP="003739D3">
      <w:pPr>
        <w:jc w:val="center"/>
        <w:rPr>
          <w:rFonts w:eastAsia="Calibri"/>
          <w:lang w:val="en-US"/>
        </w:rPr>
      </w:pPr>
      <w:r w:rsidRPr="001750FE">
        <w:rPr>
          <w:rFonts w:eastAsia="Calibri"/>
        </w:rPr>
        <w:t>ЗАПРОС</w:t>
      </w:r>
      <w:r w:rsidRPr="001750FE">
        <w:rPr>
          <w:rFonts w:eastAsia="Calibri"/>
          <w:b/>
          <w:bCs/>
          <w:vertAlign w:val="superscript"/>
        </w:rPr>
        <w:footnoteReference w:id="15"/>
      </w:r>
    </w:p>
    <w:p w:rsidR="003739D3" w:rsidRPr="001750FE" w:rsidRDefault="003739D3" w:rsidP="003739D3">
      <w:pPr>
        <w:jc w:val="center"/>
        <w:rPr>
          <w:rFonts w:eastAsia="Calibri"/>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4"/>
      </w:tblGrid>
      <w:tr w:rsidR="003739D3" w:rsidRPr="001750FE" w:rsidTr="001673E9">
        <w:trPr>
          <w:trHeight w:val="20"/>
          <w:jc w:val="center"/>
        </w:trPr>
        <w:tc>
          <w:tcPr>
            <w:tcW w:w="5000" w:type="pct"/>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5000" w:type="pct"/>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000" w:type="pct"/>
            <w:tcMar>
              <w:top w:w="0" w:type="dxa"/>
              <w:left w:w="75" w:type="dxa"/>
              <w:bottom w:w="0" w:type="dxa"/>
              <w:right w:w="75" w:type="dxa"/>
            </w:tcMar>
            <w:vAlign w:val="center"/>
          </w:tcPr>
          <w:p w:rsidR="003739D3" w:rsidRPr="001750FE" w:rsidRDefault="003739D3" w:rsidP="001673E9">
            <w:pPr>
              <w:rPr>
                <w:rFonts w:eastAsia="Calibri"/>
              </w:rPr>
            </w:pPr>
          </w:p>
        </w:tc>
      </w:tr>
    </w:tbl>
    <w:p w:rsidR="003739D3" w:rsidRPr="001750FE" w:rsidRDefault="003739D3" w:rsidP="003739D3">
      <w:pPr>
        <w:rPr>
          <w:rFonts w:eastAsia="Calibri"/>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2"/>
        <w:gridCol w:w="608"/>
        <w:gridCol w:w="838"/>
        <w:gridCol w:w="316"/>
        <w:gridCol w:w="1323"/>
        <w:gridCol w:w="176"/>
        <w:gridCol w:w="7"/>
        <w:gridCol w:w="969"/>
        <w:gridCol w:w="1169"/>
        <w:gridCol w:w="1484"/>
        <w:gridCol w:w="2022"/>
      </w:tblGrid>
      <w:tr w:rsidR="003739D3" w:rsidRPr="001750FE" w:rsidTr="001673E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Представлены следующие документы</w:t>
            </w:r>
          </w:p>
        </w:tc>
      </w:tr>
      <w:tr w:rsidR="003739D3" w:rsidRPr="001750FE" w:rsidTr="001673E9">
        <w:trPr>
          <w:trHeight w:val="20"/>
          <w:jc w:val="center"/>
        </w:trPr>
        <w:tc>
          <w:tcPr>
            <w:tcW w:w="236" w:type="pc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1</w:t>
            </w:r>
          </w:p>
        </w:tc>
        <w:tc>
          <w:tcPr>
            <w:tcW w:w="4764" w:type="pct"/>
            <w:gridSpan w:val="10"/>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236"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2</w:t>
            </w:r>
          </w:p>
        </w:tc>
        <w:tc>
          <w:tcPr>
            <w:tcW w:w="4764" w:type="pct"/>
            <w:gridSpan w:val="10"/>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236" w:type="pct"/>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3</w:t>
            </w:r>
          </w:p>
        </w:tc>
        <w:tc>
          <w:tcPr>
            <w:tcW w:w="4764" w:type="pct"/>
            <w:gridSpan w:val="10"/>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236" w:type="pct"/>
            <w:tcBorders>
              <w:left w:val="nil"/>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4764" w:type="pct"/>
            <w:gridSpan w:val="10"/>
            <w:tcBorders>
              <w:left w:val="nil"/>
              <w:right w:val="nil"/>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885" w:type="pct"/>
            <w:gridSpan w:val="5"/>
            <w:tcMar>
              <w:top w:w="0" w:type="dxa"/>
              <w:left w:w="75" w:type="dxa"/>
              <w:bottom w:w="0" w:type="dxa"/>
              <w:right w:w="75" w:type="dxa"/>
            </w:tcMar>
            <w:vAlign w:val="center"/>
            <w:hideMark/>
          </w:tcPr>
          <w:p w:rsidR="003739D3" w:rsidRPr="001750FE" w:rsidRDefault="003739D3" w:rsidP="001673E9">
            <w:pPr>
              <w:autoSpaceDE w:val="0"/>
              <w:autoSpaceDN w:val="0"/>
              <w:rPr>
                <w:rFonts w:eastAsia="Calibri"/>
                <w:bCs/>
              </w:rPr>
            </w:pPr>
            <w:r w:rsidRPr="001750FE">
              <w:rPr>
                <w:rFonts w:eastAsia="Calibri"/>
                <w:bCs/>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885" w:type="pct"/>
            <w:gridSpan w:val="5"/>
            <w:vMerge w:val="restart"/>
            <w:tcMar>
              <w:top w:w="0" w:type="dxa"/>
              <w:left w:w="75" w:type="dxa"/>
              <w:bottom w:w="0" w:type="dxa"/>
              <w:right w:w="75" w:type="dxa"/>
            </w:tcMar>
            <w:vAlign w:val="center"/>
            <w:hideMark/>
          </w:tcPr>
          <w:p w:rsidR="003739D3" w:rsidRPr="001750FE" w:rsidRDefault="003739D3" w:rsidP="001673E9">
            <w:pPr>
              <w:autoSpaceDE w:val="0"/>
              <w:autoSpaceDN w:val="0"/>
              <w:rPr>
                <w:rFonts w:eastAsia="Calibri"/>
                <w:bCs/>
              </w:rPr>
            </w:pPr>
            <w:r w:rsidRPr="001750FE">
              <w:rPr>
                <w:rFonts w:eastAsia="Calibri"/>
                <w:bCs/>
              </w:rPr>
              <w:t xml:space="preserve">Способ получения результата </w:t>
            </w:r>
          </w:p>
        </w:tc>
        <w:tc>
          <w:tcPr>
            <w:tcW w:w="3115"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885" w:type="pct"/>
            <w:gridSpan w:val="5"/>
            <w:vMerge/>
            <w:tcMar>
              <w:top w:w="0" w:type="dxa"/>
              <w:left w:w="75" w:type="dxa"/>
              <w:bottom w:w="0" w:type="dxa"/>
              <w:right w:w="75" w:type="dxa"/>
            </w:tcMar>
            <w:vAlign w:val="center"/>
          </w:tcPr>
          <w:p w:rsidR="003739D3" w:rsidRPr="001750FE" w:rsidRDefault="003739D3" w:rsidP="001673E9">
            <w:pPr>
              <w:autoSpaceDE w:val="0"/>
              <w:autoSpaceDN w:val="0"/>
              <w:rPr>
                <w:rFonts w:eastAsia="Calibri"/>
                <w:bCs/>
              </w:rPr>
            </w:pPr>
          </w:p>
        </w:tc>
        <w:tc>
          <w:tcPr>
            <w:tcW w:w="3115" w:type="pct"/>
            <w:gridSpan w:val="6"/>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r w:rsidRPr="001750FE">
              <w:rPr>
                <w:rFonts w:eastAsia="Calibri"/>
                <w:b/>
                <w:bCs/>
              </w:rPr>
              <w:t>Данные представителя (уполномоченного лица)</w:t>
            </w:r>
          </w:p>
        </w:tc>
      </w:tr>
      <w:tr w:rsidR="003739D3" w:rsidRPr="001750FE" w:rsidTr="001673E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Фамилия</w:t>
            </w:r>
          </w:p>
        </w:tc>
        <w:tc>
          <w:tcPr>
            <w:tcW w:w="3991" w:type="pct"/>
            <w:gridSpan w:val="8"/>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009"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Имя</w:t>
            </w:r>
          </w:p>
        </w:tc>
        <w:tc>
          <w:tcPr>
            <w:tcW w:w="3991" w:type="pct"/>
            <w:gridSpan w:val="8"/>
            <w:tcMar>
              <w:top w:w="0" w:type="dxa"/>
              <w:left w:w="75" w:type="dxa"/>
              <w:bottom w:w="0" w:type="dxa"/>
              <w:right w:w="75" w:type="dxa"/>
            </w:tcMar>
            <w:vAlign w:val="center"/>
          </w:tcPr>
          <w:p w:rsidR="003739D3" w:rsidRPr="001750FE" w:rsidRDefault="003739D3" w:rsidP="001673E9">
            <w:pPr>
              <w:rPr>
                <w:rFonts w:eastAsia="Calibri"/>
                <w:u w:val="single"/>
              </w:rPr>
            </w:pPr>
          </w:p>
        </w:tc>
      </w:tr>
      <w:tr w:rsidR="003739D3" w:rsidRPr="001750FE" w:rsidTr="001673E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lastRenderedPageBreak/>
              <w:t>Отчество</w:t>
            </w:r>
          </w:p>
        </w:tc>
        <w:tc>
          <w:tcPr>
            <w:tcW w:w="3991" w:type="pct"/>
            <w:gridSpan w:val="8"/>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r w:rsidRPr="001750FE">
              <w:rPr>
                <w:rFonts w:eastAsia="Calibri"/>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rPr>
            </w:pPr>
            <w:r w:rsidRPr="001750FE">
              <w:rPr>
                <w:rFonts w:eastAsia="Calibri"/>
              </w:rPr>
              <w:br w:type="page"/>
            </w:r>
          </w:p>
          <w:p w:rsidR="003739D3" w:rsidRPr="001750FE" w:rsidRDefault="003739D3" w:rsidP="001673E9">
            <w:pPr>
              <w:autoSpaceDE w:val="0"/>
              <w:autoSpaceDN w:val="0"/>
              <w:jc w:val="center"/>
              <w:rPr>
                <w:rFonts w:eastAsia="Calibri"/>
                <w:b/>
                <w:bCs/>
              </w:rPr>
            </w:pPr>
            <w:r w:rsidRPr="001750FE">
              <w:rPr>
                <w:rFonts w:eastAsia="Calibri"/>
                <w:b/>
                <w:bCs/>
              </w:rPr>
              <w:t>Документ, удостоверяющий личность представителя (уполномоченного лица)</w:t>
            </w:r>
          </w:p>
        </w:tc>
      </w:tr>
      <w:tr w:rsidR="003739D3" w:rsidRPr="001750FE" w:rsidTr="001673E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3739D3" w:rsidRPr="001750FE" w:rsidRDefault="003739D3" w:rsidP="001673E9">
            <w:pPr>
              <w:rPr>
                <w:rFonts w:eastAsia="Calibri"/>
              </w:rPr>
            </w:pPr>
            <w:r w:rsidRPr="001750FE">
              <w:rPr>
                <w:rFonts w:eastAsia="Calibri"/>
              </w:rPr>
              <w:t>Вид</w:t>
            </w:r>
          </w:p>
        </w:tc>
        <w:tc>
          <w:tcPr>
            <w:tcW w:w="4439" w:type="pct"/>
            <w:gridSpan w:val="9"/>
            <w:tcBorders>
              <w:top w:val="dotted" w:sz="4" w:space="0" w:color="auto"/>
            </w:tcBorders>
            <w:tcMar>
              <w:top w:w="0" w:type="dxa"/>
              <w:left w:w="75" w:type="dxa"/>
              <w:bottom w:w="0" w:type="dxa"/>
              <w:right w:w="75" w:type="dxa"/>
            </w:tcMar>
            <w:vAlign w:val="center"/>
          </w:tcPr>
          <w:p w:rsidR="003739D3" w:rsidRPr="001750FE" w:rsidRDefault="003739D3" w:rsidP="001673E9">
            <w:pPr>
              <w:rPr>
                <w:rFonts w:eastAsia="Calibri"/>
              </w:rPr>
            </w:pP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Серия</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522"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Номер</w:t>
            </w:r>
          </w:p>
        </w:tc>
        <w:tc>
          <w:tcPr>
            <w:tcW w:w="2499" w:type="pct"/>
            <w:gridSpan w:val="3"/>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Выдан</w:t>
            </w:r>
          </w:p>
        </w:tc>
        <w:tc>
          <w:tcPr>
            <w:tcW w:w="2565" w:type="pct"/>
            <w:gridSpan w:val="7"/>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793"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Дата выдачи</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739D3" w:rsidRPr="001750FE" w:rsidRDefault="003739D3" w:rsidP="001673E9">
            <w:pPr>
              <w:autoSpaceDE w:val="0"/>
              <w:autoSpaceDN w:val="0"/>
              <w:jc w:val="center"/>
              <w:rPr>
                <w:rFonts w:eastAsia="Calibri"/>
                <w:b/>
                <w:bCs/>
              </w:rPr>
            </w:pPr>
            <w:r w:rsidRPr="001750FE">
              <w:rPr>
                <w:rFonts w:eastAsia="Calibri"/>
                <w:b/>
                <w:bCs/>
              </w:rPr>
              <w:br w:type="page"/>
            </w:r>
          </w:p>
          <w:p w:rsidR="003739D3" w:rsidRPr="001750FE" w:rsidRDefault="003739D3" w:rsidP="001673E9">
            <w:pPr>
              <w:autoSpaceDE w:val="0"/>
              <w:autoSpaceDN w:val="0"/>
              <w:jc w:val="center"/>
              <w:rPr>
                <w:rFonts w:eastAsia="Calibri"/>
                <w:b/>
                <w:bCs/>
              </w:rPr>
            </w:pPr>
          </w:p>
          <w:p w:rsidR="003739D3" w:rsidRPr="001750FE" w:rsidRDefault="003739D3" w:rsidP="001673E9">
            <w:pPr>
              <w:autoSpaceDE w:val="0"/>
              <w:autoSpaceDN w:val="0"/>
              <w:jc w:val="center"/>
              <w:rPr>
                <w:rFonts w:eastAsia="Calibri"/>
                <w:b/>
                <w:bCs/>
              </w:rPr>
            </w:pPr>
            <w:r w:rsidRPr="001750FE">
              <w:rPr>
                <w:rFonts w:eastAsia="Calibri"/>
                <w:b/>
                <w:bCs/>
              </w:rPr>
              <w:t>Адрес регистрации представителя (уполномоченного лица)</w:t>
            </w: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Регион </w:t>
            </w:r>
          </w:p>
        </w:tc>
        <w:tc>
          <w:tcPr>
            <w:tcW w:w="1874"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4"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39" w:type="pct"/>
            <w:gridSpan w:val="9"/>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18" w:type="pct"/>
            <w:gridSpan w:val="4"/>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5"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3"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739D3" w:rsidRPr="001750FE" w:rsidRDefault="003739D3" w:rsidP="001673E9">
            <w:pPr>
              <w:autoSpaceDE w:val="0"/>
              <w:autoSpaceDN w:val="0"/>
              <w:jc w:val="center"/>
              <w:rPr>
                <w:rFonts w:eastAsia="Calibri"/>
                <w:b/>
                <w:bCs/>
              </w:rPr>
            </w:pPr>
          </w:p>
          <w:p w:rsidR="003739D3" w:rsidRPr="001750FE" w:rsidRDefault="003739D3" w:rsidP="001673E9">
            <w:pPr>
              <w:autoSpaceDE w:val="0"/>
              <w:autoSpaceDN w:val="0"/>
              <w:jc w:val="center"/>
              <w:rPr>
                <w:rFonts w:eastAsia="Calibri"/>
                <w:b/>
                <w:bCs/>
              </w:rPr>
            </w:pPr>
            <w:r w:rsidRPr="001750FE">
              <w:rPr>
                <w:rFonts w:eastAsia="Calibri"/>
                <w:b/>
                <w:bCs/>
              </w:rPr>
              <w:t>Адрес места жительства представителя (уполномоченного лица)</w:t>
            </w: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 xml:space="preserve">Индекс </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Регион</w:t>
            </w:r>
          </w:p>
        </w:tc>
        <w:tc>
          <w:tcPr>
            <w:tcW w:w="1874"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Район</w:t>
            </w:r>
          </w:p>
        </w:tc>
        <w:tc>
          <w:tcPr>
            <w:tcW w:w="1418" w:type="pct"/>
            <w:gridSpan w:val="4"/>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1147" w:type="pct"/>
            <w:gridSpan w:val="3"/>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Населенный пункт</w:t>
            </w:r>
          </w:p>
        </w:tc>
        <w:tc>
          <w:tcPr>
            <w:tcW w:w="1874" w:type="pct"/>
            <w:gridSpan w:val="2"/>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Улица</w:t>
            </w:r>
          </w:p>
        </w:tc>
        <w:tc>
          <w:tcPr>
            <w:tcW w:w="4439" w:type="pct"/>
            <w:gridSpan w:val="9"/>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Дом</w:t>
            </w:r>
          </w:p>
        </w:tc>
        <w:tc>
          <w:tcPr>
            <w:tcW w:w="1422" w:type="pct"/>
            <w:gridSpan w:val="5"/>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18"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Корпус</w:t>
            </w:r>
          </w:p>
        </w:tc>
        <w:tc>
          <w:tcPr>
            <w:tcW w:w="625"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3" w:type="pct"/>
            <w:tcBorders>
              <w:bottom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rPr>
            </w:pPr>
            <w:r w:rsidRPr="001750FE">
              <w:rPr>
                <w:rFonts w:eastAsia="Calibri"/>
              </w:rPr>
              <w:t>Квартира</w:t>
            </w:r>
          </w:p>
        </w:tc>
        <w:tc>
          <w:tcPr>
            <w:tcW w:w="1081" w:type="pct"/>
            <w:tcBorders>
              <w:bottom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3739D3" w:rsidRPr="001750FE" w:rsidRDefault="003739D3" w:rsidP="001673E9">
            <w:pPr>
              <w:autoSpaceDE w:val="0"/>
              <w:autoSpaceDN w:val="0"/>
              <w:rPr>
                <w:rFonts w:eastAsia="Calibri"/>
                <w:u w:val="single"/>
              </w:rPr>
            </w:pPr>
          </w:p>
        </w:tc>
      </w:tr>
      <w:tr w:rsidR="003739D3" w:rsidRPr="001750FE" w:rsidTr="001673E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3739D3" w:rsidRPr="001750FE" w:rsidRDefault="003739D3" w:rsidP="001673E9">
            <w:pPr>
              <w:autoSpaceDE w:val="0"/>
              <w:autoSpaceDN w:val="0"/>
              <w:rPr>
                <w:rFonts w:eastAsia="Calibri"/>
                <w:b/>
                <w:bCs/>
              </w:rPr>
            </w:pPr>
            <w:r w:rsidRPr="001750FE">
              <w:rPr>
                <w:rFonts w:eastAsia="Calibri"/>
                <w:b/>
                <w:bCs/>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r w:rsidR="003739D3" w:rsidRPr="001750FE" w:rsidTr="001673E9">
        <w:trPr>
          <w:trHeight w:val="20"/>
          <w:jc w:val="center"/>
        </w:trPr>
        <w:tc>
          <w:tcPr>
            <w:tcW w:w="1178" w:type="pct"/>
            <w:gridSpan w:val="4"/>
            <w:vMerge/>
            <w:vAlign w:val="center"/>
            <w:hideMark/>
          </w:tcPr>
          <w:p w:rsidR="003739D3" w:rsidRPr="001750FE" w:rsidRDefault="003739D3" w:rsidP="001673E9">
            <w:pPr>
              <w:rPr>
                <w:rFonts w:eastAsia="Calibri"/>
                <w:b/>
                <w:bCs/>
              </w:rPr>
            </w:pPr>
          </w:p>
        </w:tc>
        <w:tc>
          <w:tcPr>
            <w:tcW w:w="3822" w:type="pct"/>
            <w:gridSpan w:val="7"/>
            <w:tcMar>
              <w:top w:w="0" w:type="dxa"/>
              <w:left w:w="75" w:type="dxa"/>
              <w:bottom w:w="0" w:type="dxa"/>
              <w:right w:w="75" w:type="dxa"/>
            </w:tcMar>
            <w:vAlign w:val="center"/>
          </w:tcPr>
          <w:p w:rsidR="003739D3" w:rsidRPr="001750FE" w:rsidRDefault="003739D3" w:rsidP="001673E9">
            <w:pPr>
              <w:autoSpaceDE w:val="0"/>
              <w:autoSpaceDN w:val="0"/>
              <w:rPr>
                <w:rFonts w:eastAsia="Calibri"/>
              </w:rPr>
            </w:pPr>
          </w:p>
        </w:tc>
      </w:tr>
    </w:tbl>
    <w:p w:rsidR="003739D3" w:rsidRPr="001750FE" w:rsidRDefault="003739D3" w:rsidP="003739D3">
      <w:pPr>
        <w:rPr>
          <w:rFonts w:eastAsia="Calibri"/>
        </w:rPr>
      </w:pPr>
    </w:p>
    <w:p w:rsidR="003739D3" w:rsidRPr="001750FE" w:rsidRDefault="003739D3" w:rsidP="003739D3">
      <w:pPr>
        <w:rPr>
          <w:rFonts w:eastAsia="Calibri"/>
        </w:rPr>
      </w:pPr>
    </w:p>
    <w:p w:rsidR="003739D3" w:rsidRPr="001750FE" w:rsidRDefault="003739D3" w:rsidP="003739D3">
      <w:pPr>
        <w:rPr>
          <w:rFonts w:eastAsia="Calibri"/>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739D3" w:rsidRPr="001750FE" w:rsidTr="001673E9">
        <w:tc>
          <w:tcPr>
            <w:tcW w:w="3190" w:type="dxa"/>
            <w:shd w:val="clear" w:color="auto" w:fill="auto"/>
          </w:tcPr>
          <w:p w:rsidR="003739D3" w:rsidRPr="001750FE" w:rsidRDefault="003739D3" w:rsidP="001673E9">
            <w:pPr>
              <w:rPr>
                <w:rFonts w:eastAsia="Calibri"/>
              </w:rPr>
            </w:pPr>
          </w:p>
        </w:tc>
        <w:tc>
          <w:tcPr>
            <w:tcW w:w="887" w:type="dxa"/>
            <w:tcBorders>
              <w:top w:val="nil"/>
              <w:bottom w:val="nil"/>
            </w:tcBorders>
            <w:shd w:val="clear" w:color="auto" w:fill="auto"/>
          </w:tcPr>
          <w:p w:rsidR="003739D3" w:rsidRPr="001750FE" w:rsidRDefault="003739D3" w:rsidP="001673E9">
            <w:pPr>
              <w:rPr>
                <w:rFonts w:eastAsia="Calibri"/>
              </w:rPr>
            </w:pPr>
          </w:p>
        </w:tc>
        <w:tc>
          <w:tcPr>
            <w:tcW w:w="5103" w:type="dxa"/>
            <w:shd w:val="clear" w:color="auto" w:fill="auto"/>
          </w:tcPr>
          <w:p w:rsidR="003739D3" w:rsidRPr="001750FE" w:rsidRDefault="003739D3" w:rsidP="001673E9">
            <w:pPr>
              <w:rPr>
                <w:rFonts w:eastAsia="Calibri"/>
              </w:rPr>
            </w:pPr>
          </w:p>
        </w:tc>
      </w:tr>
      <w:tr w:rsidR="003739D3" w:rsidRPr="001750FE" w:rsidTr="001673E9">
        <w:tc>
          <w:tcPr>
            <w:tcW w:w="3190" w:type="dxa"/>
            <w:shd w:val="clear" w:color="auto" w:fill="auto"/>
          </w:tcPr>
          <w:p w:rsidR="003739D3" w:rsidRPr="001750FE" w:rsidRDefault="003739D3" w:rsidP="001673E9">
            <w:pPr>
              <w:jc w:val="center"/>
              <w:rPr>
                <w:rFonts w:eastAsia="Calibri"/>
              </w:rPr>
            </w:pPr>
            <w:r w:rsidRPr="001750FE">
              <w:rPr>
                <w:rFonts w:eastAsia="Calibri"/>
              </w:rPr>
              <w:t>Дата</w:t>
            </w:r>
          </w:p>
        </w:tc>
        <w:tc>
          <w:tcPr>
            <w:tcW w:w="887" w:type="dxa"/>
            <w:tcBorders>
              <w:top w:val="nil"/>
              <w:bottom w:val="nil"/>
            </w:tcBorders>
            <w:shd w:val="clear" w:color="auto" w:fill="auto"/>
          </w:tcPr>
          <w:p w:rsidR="003739D3" w:rsidRPr="001750FE" w:rsidRDefault="003739D3" w:rsidP="001673E9">
            <w:pPr>
              <w:jc w:val="center"/>
              <w:rPr>
                <w:rFonts w:eastAsia="Calibri"/>
              </w:rPr>
            </w:pPr>
          </w:p>
        </w:tc>
        <w:tc>
          <w:tcPr>
            <w:tcW w:w="5103" w:type="dxa"/>
            <w:shd w:val="clear" w:color="auto" w:fill="auto"/>
          </w:tcPr>
          <w:p w:rsidR="003739D3" w:rsidRPr="001750FE" w:rsidRDefault="003739D3" w:rsidP="001673E9">
            <w:pPr>
              <w:jc w:val="center"/>
              <w:rPr>
                <w:rFonts w:eastAsia="Calibri"/>
              </w:rPr>
            </w:pPr>
            <w:r w:rsidRPr="001750FE">
              <w:rPr>
                <w:rFonts w:eastAsia="Calibri"/>
              </w:rPr>
              <w:t>Подпись/ФИО</w:t>
            </w:r>
          </w:p>
        </w:tc>
      </w:tr>
    </w:tbl>
    <w:p w:rsidR="003739D3" w:rsidRPr="001750FE" w:rsidRDefault="003739D3" w:rsidP="003739D3">
      <w:pPr>
        <w:rPr>
          <w:rFonts w:eastAsia="Calibri"/>
        </w:rPr>
      </w:pPr>
    </w:p>
    <w:p w:rsidR="003739D3" w:rsidRDefault="003739D3" w:rsidP="003739D3">
      <w:pPr>
        <w:shd w:val="clear" w:color="auto" w:fill="FFFFFF"/>
        <w:spacing w:before="100" w:beforeAutospacing="1"/>
        <w:ind w:left="-284" w:firstLine="284"/>
        <w:jc w:val="center"/>
        <w:rPr>
          <w:sz w:val="28"/>
          <w:szCs w:val="28"/>
        </w:rPr>
      </w:pPr>
    </w:p>
    <w:p w:rsidR="003739D3" w:rsidRDefault="003739D3" w:rsidP="003739D3">
      <w:pPr>
        <w:shd w:val="clear" w:color="auto" w:fill="FFFFFF"/>
        <w:spacing w:before="100" w:beforeAutospacing="1"/>
        <w:ind w:left="-284" w:firstLine="284"/>
        <w:jc w:val="center"/>
        <w:rPr>
          <w:sz w:val="28"/>
          <w:szCs w:val="28"/>
        </w:rPr>
      </w:pPr>
    </w:p>
    <w:p w:rsidR="003739D3" w:rsidRDefault="003739D3" w:rsidP="003739D3">
      <w:pPr>
        <w:shd w:val="clear" w:color="auto" w:fill="FFFFFF"/>
        <w:spacing w:before="100" w:beforeAutospacing="1"/>
        <w:ind w:left="-284" w:firstLine="284"/>
        <w:jc w:val="center"/>
        <w:rPr>
          <w:sz w:val="28"/>
          <w:szCs w:val="28"/>
        </w:rPr>
      </w:pPr>
    </w:p>
    <w:p w:rsidR="008D5F46" w:rsidRPr="003739D3" w:rsidRDefault="008D5F46" w:rsidP="003739D3">
      <w:pPr>
        <w:rPr>
          <w:rFonts w:eastAsia="Calibri"/>
        </w:rPr>
      </w:pPr>
    </w:p>
    <w:sectPr w:rsidR="008D5F46" w:rsidRPr="003739D3" w:rsidSect="00BA6E32">
      <w:headerReference w:type="default" r:id="rId22"/>
      <w:footerReference w:type="even" r:id="rId23"/>
      <w:footerReference w:type="default" r:id="rId24"/>
      <w:headerReference w:type="first" r:id="rId25"/>
      <w:pgSz w:w="11906" w:h="16838"/>
      <w:pgMar w:top="56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DD" w:rsidRDefault="00AB43DD" w:rsidP="002F715F">
      <w:r>
        <w:separator/>
      </w:r>
    </w:p>
  </w:endnote>
  <w:endnote w:type="continuationSeparator" w:id="0">
    <w:p w:rsidR="00AB43DD" w:rsidRDefault="00AB43DD" w:rsidP="002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PetersburgCTT">
    <w:altName w:val="Times New Roman"/>
    <w:charset w:val="CC"/>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3" w:rsidRDefault="00AB43DD" w:rsidP="0076182D">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44BC3" w:rsidRDefault="00AB43DD" w:rsidP="00EF7AEE">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3" w:rsidRDefault="00AB43DD" w:rsidP="00AB3C88">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DD" w:rsidRDefault="00AB43DD" w:rsidP="002F715F">
      <w:r>
        <w:separator/>
      </w:r>
    </w:p>
  </w:footnote>
  <w:footnote w:type="continuationSeparator" w:id="0">
    <w:p w:rsidR="00AB43DD" w:rsidRDefault="00AB43DD" w:rsidP="002F715F">
      <w:r>
        <w:continuationSeparator/>
      </w:r>
    </w:p>
  </w:footnote>
  <w:footnote w:id="1">
    <w:p w:rsidR="003739D3" w:rsidRDefault="003739D3" w:rsidP="003739D3">
      <w:pPr>
        <w:pStyle w:val="a4"/>
        <w:ind w:firstLine="709"/>
      </w:pPr>
      <w:r>
        <w:rPr>
          <w:rStyle w:val="afe"/>
        </w:rPr>
        <w:footnoteRef/>
      </w:r>
      <w:r>
        <w:t xml:space="preserve"> </w:t>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2">
    <w:p w:rsidR="003739D3" w:rsidRDefault="003739D3" w:rsidP="003739D3">
      <w:pPr>
        <w:pStyle w:val="a4"/>
        <w:ind w:firstLine="709"/>
      </w:pPr>
      <w:r>
        <w:rPr>
          <w:rStyle w:val="afe"/>
        </w:rPr>
        <w:footnoteRef/>
      </w:r>
      <w:r>
        <w:t xml:space="preserve"> </w:t>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3">
    <w:p w:rsidR="003739D3" w:rsidRPr="005C3854" w:rsidRDefault="003739D3" w:rsidP="003739D3">
      <w:pPr>
        <w:pStyle w:val="a4"/>
        <w:spacing w:line="200" w:lineRule="exact"/>
        <w:ind w:firstLine="709"/>
        <w:contextualSpacing/>
        <w:rPr>
          <w:rFonts w:ascii="Times New Roman" w:hAnsi="Times New Roman"/>
        </w:rPr>
      </w:pPr>
      <w:r w:rsidRPr="005C3854">
        <w:rPr>
          <w:rStyle w:val="afe"/>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4">
    <w:p w:rsidR="003739D3" w:rsidRPr="002327CA" w:rsidRDefault="003739D3" w:rsidP="003739D3">
      <w:pPr>
        <w:pStyle w:val="a4"/>
        <w:ind w:firstLine="426"/>
        <w:rPr>
          <w:rFonts w:ascii="Times New Roman" w:hAnsi="Times New Roman"/>
        </w:rPr>
      </w:pPr>
      <w:r>
        <w:rPr>
          <w:rStyle w:val="afe"/>
        </w:rPr>
        <w:footnoteRef/>
      </w:r>
      <w:r>
        <w:t xml:space="preserve"> </w:t>
      </w:r>
      <w:r w:rsidRPr="002327CA">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3739D3" w:rsidRPr="002327CA" w:rsidRDefault="003739D3" w:rsidP="003739D3">
      <w:pPr>
        <w:ind w:firstLine="426"/>
        <w:jc w:val="both"/>
        <w:rPr>
          <w:sz w:val="20"/>
          <w:szCs w:val="20"/>
        </w:rPr>
      </w:pPr>
      <w:r w:rsidRPr="002327CA">
        <w:rPr>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3739D3" w:rsidRPr="00D8652C" w:rsidRDefault="003739D3" w:rsidP="003739D3">
      <w:pPr>
        <w:ind w:firstLine="426"/>
        <w:jc w:val="both"/>
        <w:rPr>
          <w:sz w:val="20"/>
          <w:szCs w:val="20"/>
        </w:rPr>
      </w:pPr>
      <w:r w:rsidRPr="002327CA">
        <w:rPr>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5">
    <w:p w:rsidR="003739D3" w:rsidRPr="00D8652C" w:rsidRDefault="003739D3" w:rsidP="003739D3">
      <w:pPr>
        <w:pStyle w:val="a4"/>
        <w:ind w:firstLine="425"/>
        <w:rPr>
          <w:rFonts w:ascii="Times New Roman" w:hAnsi="Times New Roman"/>
        </w:rPr>
      </w:pPr>
    </w:p>
  </w:footnote>
  <w:footnote w:id="6">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3739D3" w:rsidRPr="00E1243C" w:rsidRDefault="003739D3" w:rsidP="003739D3">
      <w:pPr>
        <w:pStyle w:val="a4"/>
        <w:rPr>
          <w:rFonts w:ascii="Times New Roman" w:hAnsi="Times New Roman"/>
          <w:sz w:val="2"/>
        </w:rPr>
      </w:pPr>
    </w:p>
  </w:footnote>
  <w:footnote w:id="7">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8">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9">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0">
    <w:p w:rsidR="003739D3" w:rsidRDefault="003739D3" w:rsidP="003739D3">
      <w:pPr>
        <w:pStyle w:val="a4"/>
      </w:pPr>
      <w:r w:rsidRPr="00E1243C">
        <w:rPr>
          <w:rStyle w:val="afe"/>
        </w:rPr>
        <w:footnoteRef/>
      </w:r>
      <w:r w:rsidRPr="00E1243C">
        <w:rPr>
          <w:rFonts w:ascii="Times New Roman" w:hAnsi="Times New Roman"/>
        </w:rPr>
        <w:t xml:space="preserve"> Заголовок зависит от типа заявителя</w:t>
      </w:r>
    </w:p>
  </w:footnote>
  <w:footnote w:id="11">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Заголовок зависит от типа заявителя</w:t>
      </w:r>
    </w:p>
  </w:footnote>
  <w:footnote w:id="12">
    <w:p w:rsidR="003739D3" w:rsidRDefault="003739D3" w:rsidP="003739D3">
      <w:pPr>
        <w:pStyle w:val="a4"/>
      </w:pPr>
      <w:r w:rsidRPr="00E1243C">
        <w:rPr>
          <w:rStyle w:val="afe"/>
        </w:rPr>
        <w:footnoteRef/>
      </w:r>
      <w:r w:rsidRPr="00E1243C">
        <w:rPr>
          <w:rFonts w:ascii="Times New Roman" w:hAnsi="Times New Roman"/>
        </w:rPr>
        <w:t xml:space="preserve"> Наполнение блока и состав полей зависят от услуги</w:t>
      </w:r>
    </w:p>
  </w:footnote>
  <w:footnote w:id="13">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3739D3" w:rsidRPr="00E1243C" w:rsidRDefault="003739D3" w:rsidP="003739D3">
      <w:pPr>
        <w:pStyle w:val="a4"/>
        <w:rPr>
          <w:rFonts w:ascii="Times New Roman" w:hAnsi="Times New Roman"/>
          <w:sz w:val="2"/>
        </w:rPr>
      </w:pPr>
    </w:p>
  </w:footnote>
  <w:footnote w:id="14">
    <w:p w:rsidR="003739D3" w:rsidRDefault="003739D3" w:rsidP="003739D3">
      <w:pPr>
        <w:pStyle w:val="a4"/>
      </w:pPr>
      <w:r w:rsidRPr="00E1243C">
        <w:rPr>
          <w:rStyle w:val="afe"/>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5">
    <w:p w:rsidR="003739D3" w:rsidRPr="00E1243C" w:rsidRDefault="003739D3" w:rsidP="003739D3">
      <w:pPr>
        <w:pStyle w:val="a4"/>
        <w:rPr>
          <w:rFonts w:ascii="Times New Roman" w:hAnsi="Times New Roman"/>
        </w:rPr>
      </w:pPr>
      <w:r w:rsidRPr="00E1243C">
        <w:rPr>
          <w:rStyle w:val="afe"/>
        </w:rPr>
        <w:footnoteRef/>
      </w:r>
      <w:r w:rsidRPr="00E1243C">
        <w:rPr>
          <w:rFonts w:ascii="Times New Roman" w:hAnsi="Times New Roman"/>
        </w:rPr>
        <w:t xml:space="preserve"> Наполнение блока и состав полей зависят от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3" w:rsidRDefault="00AB43DD">
    <w:pPr>
      <w:pStyle w:val="af0"/>
      <w:jc w:val="center"/>
    </w:pPr>
  </w:p>
  <w:p w:rsidR="00544BC3" w:rsidRDefault="00AB43DD">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C3" w:rsidRPr="00067215" w:rsidRDefault="00AB43DD">
    <w:pPr>
      <w:pStyle w:val="af0"/>
      <w:rPr>
        <w:lang w:val="ru-RU"/>
      </w:rPr>
    </w:pPr>
    <w:r>
      <w:rPr>
        <w:lang w:val="ru-RU"/>
      </w:rPr>
      <w:tab/>
    </w:r>
    <w:r>
      <w:rPr>
        <w:lang w:val="ru-RU"/>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75107"/>
    <w:multiLevelType w:val="hybridMultilevel"/>
    <w:tmpl w:val="F9AA954C"/>
    <w:lvl w:ilvl="0" w:tplc="60FE59FE">
      <w:start w:val="1"/>
      <w:numFmt w:val="decimal"/>
      <w:lvlText w:val="%1."/>
      <w:lvlJc w:val="left"/>
      <w:pPr>
        <w:tabs>
          <w:tab w:val="num" w:pos="1470"/>
        </w:tabs>
        <w:ind w:left="1470" w:hanging="6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FD96EA0"/>
    <w:multiLevelType w:val="hybridMultilevel"/>
    <w:tmpl w:val="B85412D8"/>
    <w:lvl w:ilvl="0" w:tplc="8C24EC7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2FF20711"/>
    <w:multiLevelType w:val="hybridMultilevel"/>
    <w:tmpl w:val="DB248CA0"/>
    <w:lvl w:ilvl="0" w:tplc="AB88F280">
      <w:start w:val="1"/>
      <w:numFmt w:val="upperRoman"/>
      <w:lvlText w:val="%1."/>
      <w:lvlJc w:val="left"/>
      <w:pPr>
        <w:ind w:left="1575" w:hanging="720"/>
      </w:pPr>
      <w:rPr>
        <w:rFonts w:cs="Times New Roman" w:hint="default"/>
      </w:rPr>
    </w:lvl>
    <w:lvl w:ilvl="1" w:tplc="04190019">
      <w:start w:val="1"/>
      <w:numFmt w:val="lowerLetter"/>
      <w:lvlText w:val="%2."/>
      <w:lvlJc w:val="left"/>
      <w:pPr>
        <w:ind w:left="1935" w:hanging="360"/>
      </w:pPr>
      <w:rPr>
        <w:rFonts w:cs="Times New Roman"/>
      </w:rPr>
    </w:lvl>
    <w:lvl w:ilvl="2" w:tplc="0419001B">
      <w:start w:val="1"/>
      <w:numFmt w:val="lowerRoman"/>
      <w:lvlText w:val="%3."/>
      <w:lvlJc w:val="right"/>
      <w:pPr>
        <w:ind w:left="2655" w:hanging="180"/>
      </w:pPr>
      <w:rPr>
        <w:rFonts w:cs="Times New Roman"/>
      </w:rPr>
    </w:lvl>
    <w:lvl w:ilvl="3" w:tplc="0419000F">
      <w:start w:val="1"/>
      <w:numFmt w:val="decimal"/>
      <w:lvlText w:val="%4."/>
      <w:lvlJc w:val="left"/>
      <w:pPr>
        <w:ind w:left="3375" w:hanging="360"/>
      </w:pPr>
      <w:rPr>
        <w:rFonts w:cs="Times New Roman"/>
      </w:rPr>
    </w:lvl>
    <w:lvl w:ilvl="4" w:tplc="04190019">
      <w:start w:val="1"/>
      <w:numFmt w:val="lowerLetter"/>
      <w:lvlText w:val="%5."/>
      <w:lvlJc w:val="left"/>
      <w:pPr>
        <w:ind w:left="4095" w:hanging="360"/>
      </w:pPr>
      <w:rPr>
        <w:rFonts w:cs="Times New Roman"/>
      </w:rPr>
    </w:lvl>
    <w:lvl w:ilvl="5" w:tplc="0419001B">
      <w:start w:val="1"/>
      <w:numFmt w:val="lowerRoman"/>
      <w:lvlText w:val="%6."/>
      <w:lvlJc w:val="right"/>
      <w:pPr>
        <w:ind w:left="4815" w:hanging="180"/>
      </w:pPr>
      <w:rPr>
        <w:rFonts w:cs="Times New Roman"/>
      </w:rPr>
    </w:lvl>
    <w:lvl w:ilvl="6" w:tplc="0419000F">
      <w:start w:val="1"/>
      <w:numFmt w:val="decimal"/>
      <w:lvlText w:val="%7."/>
      <w:lvlJc w:val="left"/>
      <w:pPr>
        <w:ind w:left="5535" w:hanging="360"/>
      </w:pPr>
      <w:rPr>
        <w:rFonts w:cs="Times New Roman"/>
      </w:rPr>
    </w:lvl>
    <w:lvl w:ilvl="7" w:tplc="04190019">
      <w:start w:val="1"/>
      <w:numFmt w:val="lowerLetter"/>
      <w:lvlText w:val="%8."/>
      <w:lvlJc w:val="left"/>
      <w:pPr>
        <w:ind w:left="6255" w:hanging="360"/>
      </w:pPr>
      <w:rPr>
        <w:rFonts w:cs="Times New Roman"/>
      </w:rPr>
    </w:lvl>
    <w:lvl w:ilvl="8" w:tplc="0419001B">
      <w:start w:val="1"/>
      <w:numFmt w:val="lowerRoman"/>
      <w:lvlText w:val="%9."/>
      <w:lvlJc w:val="right"/>
      <w:pPr>
        <w:ind w:left="6975" w:hanging="180"/>
      </w:pPr>
      <w:rPr>
        <w:rFonts w:cs="Times New Roman"/>
      </w:rPr>
    </w:lvl>
  </w:abstractNum>
  <w:abstractNum w:abstractNumId="15"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4565C0"/>
    <w:multiLevelType w:val="hybridMultilevel"/>
    <w:tmpl w:val="02A829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2297E"/>
    <w:multiLevelType w:val="hybridMultilevel"/>
    <w:tmpl w:val="F5F0C168"/>
    <w:lvl w:ilvl="0" w:tplc="C36A3118">
      <w:start w:val="2"/>
      <w:numFmt w:val="upperRoman"/>
      <w:lvlText w:val="%1."/>
      <w:lvlJc w:val="left"/>
      <w:pPr>
        <w:tabs>
          <w:tab w:val="num" w:pos="1080"/>
        </w:tabs>
        <w:ind w:left="1080" w:hanging="720"/>
      </w:p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61E058F"/>
    <w:multiLevelType w:val="hybridMultilevel"/>
    <w:tmpl w:val="8F66D906"/>
    <w:lvl w:ilvl="0" w:tplc="C7B4CB22">
      <w:start w:val="1"/>
      <w:numFmt w:val="decimal"/>
      <w:lvlText w:val="%1."/>
      <w:lvlJc w:val="left"/>
      <w:pPr>
        <w:tabs>
          <w:tab w:val="num" w:pos="2475"/>
        </w:tabs>
        <w:ind w:left="247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8D0992"/>
    <w:multiLevelType w:val="hybridMultilevel"/>
    <w:tmpl w:val="EAA0A97E"/>
    <w:lvl w:ilvl="0" w:tplc="F2D434F0">
      <w:start w:val="1"/>
      <w:numFmt w:val="decimal"/>
      <w:lvlText w:val="%1."/>
      <w:lvlJc w:val="left"/>
      <w:pPr>
        <w:tabs>
          <w:tab w:val="num" w:pos="1380"/>
        </w:tabs>
        <w:ind w:left="1380" w:hanging="84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AC036F3"/>
    <w:multiLevelType w:val="hybridMultilevel"/>
    <w:tmpl w:val="01D6E51A"/>
    <w:lvl w:ilvl="0" w:tplc="D4541E6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9"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0" w15:restartNumberingAfterBreak="0">
    <w:nsid w:val="65F129C6"/>
    <w:multiLevelType w:val="hybridMultilevel"/>
    <w:tmpl w:val="D5141F8C"/>
    <w:lvl w:ilvl="0" w:tplc="727A0BA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85A0F"/>
    <w:multiLevelType w:val="hybridMultilevel"/>
    <w:tmpl w:val="8526780C"/>
    <w:lvl w:ilvl="0" w:tplc="07CED69C">
      <w:start w:val="1"/>
      <w:numFmt w:val="bullet"/>
      <w:lvlText w:val="▪"/>
      <w:lvlJc w:val="left"/>
      <w:pPr>
        <w:tabs>
          <w:tab w:val="num" w:pos="1428"/>
        </w:tabs>
        <w:ind w:left="142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8"/>
  </w:num>
  <w:num w:numId="12">
    <w:abstractNumId w:val="12"/>
  </w:num>
  <w:num w:numId="13">
    <w:abstractNumId w:val="16"/>
  </w:num>
  <w:num w:numId="14">
    <w:abstractNumId w:val="5"/>
  </w:num>
  <w:num w:numId="15">
    <w:abstractNumId w:val="8"/>
  </w:num>
  <w:num w:numId="16">
    <w:abstractNumId w:val="25"/>
  </w:num>
  <w:num w:numId="17">
    <w:abstractNumId w:val="31"/>
  </w:num>
  <w:num w:numId="18">
    <w:abstractNumId w:val="11"/>
  </w:num>
  <w:num w:numId="19">
    <w:abstractNumId w:val="6"/>
  </w:num>
  <w:num w:numId="20">
    <w:abstractNumId w:val="21"/>
  </w:num>
  <w:num w:numId="21">
    <w:abstractNumId w:val="22"/>
  </w:num>
  <w:num w:numId="22">
    <w:abstractNumId w:val="2"/>
  </w:num>
  <w:num w:numId="23">
    <w:abstractNumId w:val="3"/>
  </w:num>
  <w:num w:numId="24">
    <w:abstractNumId w:val="17"/>
  </w:num>
  <w:num w:numId="25">
    <w:abstractNumId w:val="26"/>
  </w:num>
  <w:num w:numId="26">
    <w:abstractNumId w:val="18"/>
  </w:num>
  <w:num w:numId="27">
    <w:abstractNumId w:val="1"/>
  </w:num>
  <w:num w:numId="28">
    <w:abstractNumId w:val="15"/>
  </w:num>
  <w:num w:numId="29">
    <w:abstractNumId w:val="19"/>
  </w:num>
  <w:num w:numId="30">
    <w:abstractNumId w:val="29"/>
  </w:num>
  <w:num w:numId="31">
    <w:abstractNumId w:val="9"/>
  </w:num>
  <w:num w:numId="32">
    <w:abstractNumId w:val="13"/>
  </w:num>
  <w:num w:numId="33">
    <w:abstractNumId w:val="1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B6"/>
    <w:rsid w:val="00025FBF"/>
    <w:rsid w:val="000403D6"/>
    <w:rsid w:val="000C2E42"/>
    <w:rsid w:val="001030E1"/>
    <w:rsid w:val="001315F0"/>
    <w:rsid w:val="00156432"/>
    <w:rsid w:val="001738A1"/>
    <w:rsid w:val="00251206"/>
    <w:rsid w:val="002747E9"/>
    <w:rsid w:val="0029365E"/>
    <w:rsid w:val="002F715F"/>
    <w:rsid w:val="003449AF"/>
    <w:rsid w:val="003739D3"/>
    <w:rsid w:val="003D001B"/>
    <w:rsid w:val="003D5C87"/>
    <w:rsid w:val="00423487"/>
    <w:rsid w:val="00426F7A"/>
    <w:rsid w:val="00427C2C"/>
    <w:rsid w:val="00587049"/>
    <w:rsid w:val="0060031E"/>
    <w:rsid w:val="006352A0"/>
    <w:rsid w:val="00661567"/>
    <w:rsid w:val="006710A5"/>
    <w:rsid w:val="0069562A"/>
    <w:rsid w:val="00726CFB"/>
    <w:rsid w:val="00770543"/>
    <w:rsid w:val="007A042C"/>
    <w:rsid w:val="007A4D30"/>
    <w:rsid w:val="007B3CBF"/>
    <w:rsid w:val="008D5F46"/>
    <w:rsid w:val="00961CEB"/>
    <w:rsid w:val="009901B6"/>
    <w:rsid w:val="009F18F7"/>
    <w:rsid w:val="00A11DED"/>
    <w:rsid w:val="00AB43DD"/>
    <w:rsid w:val="00AF2F50"/>
    <w:rsid w:val="00B31206"/>
    <w:rsid w:val="00B64D8A"/>
    <w:rsid w:val="00C555AC"/>
    <w:rsid w:val="00CC1AB1"/>
    <w:rsid w:val="00D12D72"/>
    <w:rsid w:val="00D21FF8"/>
    <w:rsid w:val="00DE1ECE"/>
    <w:rsid w:val="00DF60BE"/>
    <w:rsid w:val="00E02DFC"/>
    <w:rsid w:val="00E02FDE"/>
    <w:rsid w:val="00E60B10"/>
    <w:rsid w:val="00E642F8"/>
    <w:rsid w:val="00E93B9F"/>
    <w:rsid w:val="00F01C6A"/>
    <w:rsid w:val="00F21EDE"/>
    <w:rsid w:val="00F512EB"/>
    <w:rsid w:val="00FB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DB6E-8A77-4437-8775-5768AF89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39D3"/>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uiPriority w:val="9"/>
    <w:qFormat/>
    <w:rsid w:val="002F71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0"/>
    <w:next w:val="a0"/>
    <w:link w:val="21"/>
    <w:qFormat/>
    <w:rsid w:val="008D5F46"/>
    <w:pPr>
      <w:keepNext/>
      <w:numPr>
        <w:ilvl w:val="1"/>
        <w:numId w:val="1"/>
      </w:numPr>
      <w:suppressAutoHyphens/>
      <w:jc w:val="center"/>
      <w:outlineLvl w:val="1"/>
    </w:pPr>
    <w:rPr>
      <w:b/>
      <w:sz w:val="28"/>
      <w:lang w:val="x-none" w:eastAsia="ar-SA"/>
    </w:rPr>
  </w:style>
  <w:style w:type="paragraph" w:styleId="3">
    <w:name w:val="heading 3"/>
    <w:aliases w:val="H3,&quot;Сапфир&quot;"/>
    <w:basedOn w:val="a0"/>
    <w:next w:val="a0"/>
    <w:link w:val="30"/>
    <w:qFormat/>
    <w:rsid w:val="003739D3"/>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3739D3"/>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3739D3"/>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3739D3"/>
    <w:pPr>
      <w:spacing w:before="240" w:after="60"/>
      <w:outlineLvl w:val="5"/>
    </w:pPr>
    <w:rPr>
      <w:b/>
      <w:bCs/>
      <w:sz w:val="22"/>
      <w:szCs w:val="22"/>
      <w:lang w:val="en-US" w:eastAsia="en-US"/>
    </w:rPr>
  </w:style>
  <w:style w:type="paragraph" w:styleId="7">
    <w:name w:val="heading 7"/>
    <w:basedOn w:val="a0"/>
    <w:next w:val="a0"/>
    <w:link w:val="70"/>
    <w:uiPriority w:val="9"/>
    <w:unhideWhenUsed/>
    <w:qFormat/>
    <w:rsid w:val="002F715F"/>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8">
    <w:name w:val="heading 8"/>
    <w:basedOn w:val="a0"/>
    <w:next w:val="a0"/>
    <w:link w:val="80"/>
    <w:qFormat/>
    <w:rsid w:val="003739D3"/>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3739D3"/>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uiPriority w:val="9"/>
    <w:rsid w:val="002F715F"/>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qFormat/>
    <w:rsid w:val="002F7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F715F"/>
    <w:rPr>
      <w:rFonts w:ascii="Arial" w:eastAsia="Times New Roman" w:hAnsi="Arial" w:cs="Arial"/>
      <w:sz w:val="20"/>
      <w:szCs w:val="20"/>
      <w:lang w:eastAsia="ru-RU"/>
    </w:rPr>
  </w:style>
  <w:style w:type="paragraph" w:customStyle="1" w:styleId="ConsPlusTitle">
    <w:name w:val="ConsPlusTitle"/>
    <w:uiPriority w:val="99"/>
    <w:rsid w:val="002F7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0"/>
    <w:link w:val="a5"/>
    <w:uiPriority w:val="99"/>
    <w:unhideWhenUsed/>
    <w:rsid w:val="002F715F"/>
    <w:pPr>
      <w:jc w:val="both"/>
    </w:pPr>
    <w:rPr>
      <w:rFonts w:ascii="Calibri" w:eastAsia="Calibri" w:hAnsi="Calibri" w:cs="Calibri"/>
      <w:sz w:val="20"/>
      <w:szCs w:val="20"/>
    </w:rPr>
  </w:style>
  <w:style w:type="character" w:customStyle="1" w:styleId="a5">
    <w:name w:val="Текст сноски Знак"/>
    <w:basedOn w:val="a1"/>
    <w:link w:val="a4"/>
    <w:uiPriority w:val="99"/>
    <w:rsid w:val="002F715F"/>
    <w:rPr>
      <w:rFonts w:ascii="Calibri" w:eastAsia="Calibri" w:hAnsi="Calibri" w:cs="Calibri"/>
      <w:sz w:val="20"/>
      <w:szCs w:val="20"/>
    </w:rPr>
  </w:style>
  <w:style w:type="character" w:customStyle="1" w:styleId="11">
    <w:name w:val="Заголовок 1 Знак"/>
    <w:aliases w:val="Раздел Договора Знак,H1 Знак,&quot;Алмаз&quot; Знак"/>
    <w:basedOn w:val="a1"/>
    <w:link w:val="10"/>
    <w:uiPriority w:val="9"/>
    <w:rsid w:val="002F715F"/>
    <w:rPr>
      <w:rFonts w:asciiTheme="majorHAnsi" w:eastAsiaTheme="majorEastAsia" w:hAnsiTheme="majorHAnsi" w:cstheme="majorBidi"/>
      <w:color w:val="2E74B5" w:themeColor="accent1" w:themeShade="BF"/>
      <w:sz w:val="32"/>
      <w:szCs w:val="32"/>
    </w:rPr>
  </w:style>
  <w:style w:type="paragraph" w:customStyle="1" w:styleId="12">
    <w:name w:val="Сандра1"/>
    <w:autoRedefine/>
    <w:rsid w:val="00CC1AB1"/>
    <w:pPr>
      <w:spacing w:after="0" w:line="240" w:lineRule="auto"/>
      <w:ind w:left="-426" w:right="5118" w:firstLine="426"/>
      <w:jc w:val="both"/>
    </w:pPr>
    <w:rPr>
      <w:rFonts w:ascii="Times New Roman" w:eastAsia="Times New Roman" w:hAnsi="Times New Roman" w:cs="Times New Roman"/>
      <w:sz w:val="28"/>
      <w:szCs w:val="28"/>
      <w:lang w:eastAsia="ru-RU"/>
    </w:rPr>
  </w:style>
  <w:style w:type="paragraph" w:customStyle="1" w:styleId="13">
    <w:name w:val="Обычный1"/>
    <w:rsid w:val="00CC1AB1"/>
    <w:pPr>
      <w:widowControl w:val="0"/>
      <w:spacing w:after="0" w:line="240" w:lineRule="auto"/>
    </w:pPr>
    <w:rPr>
      <w:rFonts w:ascii="Times New Roman" w:eastAsia="Times New Roman" w:hAnsi="Times New Roman" w:cs="Times New Roman"/>
      <w:snapToGrid w:val="0"/>
      <w:sz w:val="24"/>
      <w:szCs w:val="20"/>
      <w:lang w:eastAsia="ru-RU"/>
    </w:rPr>
  </w:style>
  <w:style w:type="paragraph" w:styleId="a6">
    <w:name w:val="Body Text"/>
    <w:basedOn w:val="a0"/>
    <w:link w:val="a7"/>
    <w:rsid w:val="007A042C"/>
    <w:pPr>
      <w:spacing w:after="120"/>
    </w:pPr>
  </w:style>
  <w:style w:type="character" w:customStyle="1" w:styleId="a7">
    <w:name w:val="Основной текст Знак"/>
    <w:basedOn w:val="a1"/>
    <w:link w:val="a6"/>
    <w:rsid w:val="007A042C"/>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3D001B"/>
    <w:rPr>
      <w:rFonts w:ascii="Segoe UI" w:hAnsi="Segoe UI" w:cs="Segoe UI"/>
      <w:sz w:val="18"/>
      <w:szCs w:val="18"/>
    </w:rPr>
  </w:style>
  <w:style w:type="character" w:customStyle="1" w:styleId="a9">
    <w:name w:val="Текст выноски Знак"/>
    <w:basedOn w:val="a1"/>
    <w:link w:val="a8"/>
    <w:uiPriority w:val="99"/>
    <w:semiHidden/>
    <w:rsid w:val="003D001B"/>
    <w:rPr>
      <w:rFonts w:ascii="Segoe UI" w:hAnsi="Segoe UI" w:cs="Segoe UI"/>
      <w:sz w:val="18"/>
      <w:szCs w:val="18"/>
    </w:rPr>
  </w:style>
  <w:style w:type="paragraph" w:customStyle="1" w:styleId="western">
    <w:name w:val="western"/>
    <w:basedOn w:val="a0"/>
    <w:rsid w:val="00427C2C"/>
    <w:pPr>
      <w:spacing w:before="100" w:beforeAutospacing="1" w:after="100" w:afterAutospacing="1"/>
    </w:pPr>
  </w:style>
  <w:style w:type="character" w:customStyle="1" w:styleId="21">
    <w:name w:val="Заголовок 2 Знак"/>
    <w:basedOn w:val="a1"/>
    <w:link w:val="2"/>
    <w:rsid w:val="008D5F46"/>
    <w:rPr>
      <w:rFonts w:ascii="Times New Roman" w:eastAsia="Times New Roman" w:hAnsi="Times New Roman" w:cs="Times New Roman"/>
      <w:b/>
      <w:sz w:val="28"/>
      <w:szCs w:val="24"/>
      <w:lang w:val="x-none" w:eastAsia="ar-SA"/>
    </w:rPr>
  </w:style>
  <w:style w:type="paragraph" w:customStyle="1" w:styleId="ConsNormal">
    <w:name w:val="ConsNormal"/>
    <w:rsid w:val="008D5F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D5F4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2"/>
    <w:basedOn w:val="a0"/>
    <w:link w:val="23"/>
    <w:rsid w:val="008D5F46"/>
    <w:pPr>
      <w:spacing w:after="120" w:line="480" w:lineRule="auto"/>
    </w:pPr>
  </w:style>
  <w:style w:type="character" w:customStyle="1" w:styleId="23">
    <w:name w:val="Основной текст 2 Знак"/>
    <w:basedOn w:val="a1"/>
    <w:link w:val="22"/>
    <w:rsid w:val="008D5F46"/>
    <w:rPr>
      <w:rFonts w:ascii="Times New Roman" w:eastAsia="Times New Roman" w:hAnsi="Times New Roman" w:cs="Times New Roman"/>
      <w:sz w:val="24"/>
      <w:szCs w:val="24"/>
      <w:lang w:eastAsia="ru-RU"/>
    </w:rPr>
  </w:style>
  <w:style w:type="table" w:styleId="aa">
    <w:name w:val="Table Grid"/>
    <w:basedOn w:val="a2"/>
    <w:uiPriority w:val="59"/>
    <w:rsid w:val="008D5F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D5F46"/>
    <w:rPr>
      <w:sz w:val="16"/>
      <w:szCs w:val="16"/>
    </w:rPr>
  </w:style>
  <w:style w:type="paragraph" w:styleId="ac">
    <w:name w:val="annotation text"/>
    <w:basedOn w:val="a0"/>
    <w:link w:val="14"/>
    <w:uiPriority w:val="99"/>
    <w:semiHidden/>
    <w:rsid w:val="008D5F46"/>
    <w:rPr>
      <w:sz w:val="20"/>
      <w:szCs w:val="20"/>
    </w:rPr>
  </w:style>
  <w:style w:type="character" w:customStyle="1" w:styleId="ad">
    <w:name w:val="Текст примечания Знак"/>
    <w:basedOn w:val="a1"/>
    <w:uiPriority w:val="99"/>
    <w:semiHidden/>
    <w:rsid w:val="008D5F46"/>
    <w:rPr>
      <w:sz w:val="20"/>
      <w:szCs w:val="20"/>
    </w:rPr>
  </w:style>
  <w:style w:type="paragraph" w:customStyle="1" w:styleId="Nonformat">
    <w:name w:val="Nonformat"/>
    <w:basedOn w:val="a0"/>
    <w:rsid w:val="008D5F46"/>
    <w:pPr>
      <w:widowControl w:val="0"/>
    </w:pPr>
    <w:rPr>
      <w:rFonts w:ascii="Consultant" w:hAnsi="Consultant"/>
    </w:rPr>
  </w:style>
  <w:style w:type="character" w:styleId="ae">
    <w:name w:val="Hyperlink"/>
    <w:uiPriority w:val="99"/>
    <w:rsid w:val="008D5F46"/>
    <w:rPr>
      <w:color w:val="0000FF"/>
      <w:u w:val="single"/>
    </w:rPr>
  </w:style>
  <w:style w:type="paragraph" w:customStyle="1" w:styleId="ConsPlusNonformat">
    <w:name w:val="ConsPlusNonformat"/>
    <w:uiPriority w:val="99"/>
    <w:rsid w:val="008D5F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w:basedOn w:val="a0"/>
    <w:rsid w:val="008D5F46"/>
    <w:pPr>
      <w:spacing w:line="240" w:lineRule="exact"/>
    </w:pPr>
    <w:rPr>
      <w:rFonts w:ascii="Verdana" w:hAnsi="Verdana"/>
      <w:sz w:val="20"/>
      <w:szCs w:val="20"/>
      <w:lang w:val="en-US"/>
    </w:rPr>
  </w:style>
  <w:style w:type="paragraph" w:styleId="af0">
    <w:name w:val="header"/>
    <w:basedOn w:val="a0"/>
    <w:link w:val="af1"/>
    <w:uiPriority w:val="99"/>
    <w:unhideWhenUsed/>
    <w:rsid w:val="008D5F46"/>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8D5F46"/>
    <w:rPr>
      <w:rFonts w:ascii="Times New Roman" w:eastAsia="Times New Roman" w:hAnsi="Times New Roman" w:cs="Times New Roman"/>
      <w:sz w:val="24"/>
      <w:szCs w:val="24"/>
      <w:lang w:val="x-none" w:eastAsia="x-none"/>
    </w:rPr>
  </w:style>
  <w:style w:type="paragraph" w:styleId="af2">
    <w:name w:val="footer"/>
    <w:basedOn w:val="a0"/>
    <w:link w:val="af3"/>
    <w:uiPriority w:val="99"/>
    <w:unhideWhenUsed/>
    <w:rsid w:val="008D5F46"/>
    <w:pPr>
      <w:tabs>
        <w:tab w:val="center" w:pos="4677"/>
        <w:tab w:val="right" w:pos="9355"/>
      </w:tabs>
    </w:pPr>
    <w:rPr>
      <w:lang w:val="x-none" w:eastAsia="x-none"/>
    </w:rPr>
  </w:style>
  <w:style w:type="character" w:customStyle="1" w:styleId="af3">
    <w:name w:val="Нижний колонтитул Знак"/>
    <w:basedOn w:val="a1"/>
    <w:link w:val="af2"/>
    <w:uiPriority w:val="99"/>
    <w:rsid w:val="008D5F46"/>
    <w:rPr>
      <w:rFonts w:ascii="Times New Roman" w:eastAsia="Times New Roman" w:hAnsi="Times New Roman" w:cs="Times New Roman"/>
      <w:sz w:val="24"/>
      <w:szCs w:val="24"/>
      <w:lang w:val="x-none" w:eastAsia="x-none"/>
    </w:rPr>
  </w:style>
  <w:style w:type="paragraph" w:customStyle="1" w:styleId="af4">
    <w:name w:val="Знак Знак Знак Знак"/>
    <w:basedOn w:val="a0"/>
    <w:uiPriority w:val="99"/>
    <w:rsid w:val="008D5F46"/>
    <w:pPr>
      <w:spacing w:line="240" w:lineRule="exact"/>
    </w:pPr>
    <w:rPr>
      <w:sz w:val="20"/>
      <w:szCs w:val="20"/>
      <w:lang w:eastAsia="zh-CN"/>
    </w:rPr>
  </w:style>
  <w:style w:type="paragraph" w:styleId="af5">
    <w:name w:val="No Spacing"/>
    <w:uiPriority w:val="1"/>
    <w:qFormat/>
    <w:rsid w:val="008D5F46"/>
    <w:pPr>
      <w:spacing w:after="0" w:line="240" w:lineRule="auto"/>
    </w:pPr>
    <w:rPr>
      <w:rFonts w:ascii="Times New Roman" w:eastAsia="Times New Roman" w:hAnsi="Times New Roman" w:cs="Times New Roman"/>
      <w:sz w:val="24"/>
      <w:szCs w:val="24"/>
      <w:lang w:eastAsia="ru-RU"/>
    </w:rPr>
  </w:style>
  <w:style w:type="character" w:styleId="af6">
    <w:name w:val="page number"/>
    <w:basedOn w:val="a1"/>
    <w:rsid w:val="008D5F46"/>
  </w:style>
  <w:style w:type="character" w:customStyle="1" w:styleId="blk">
    <w:name w:val="blk"/>
    <w:basedOn w:val="a1"/>
    <w:rsid w:val="008D5F46"/>
  </w:style>
  <w:style w:type="character" w:customStyle="1" w:styleId="nobr">
    <w:name w:val="nobr"/>
    <w:basedOn w:val="a1"/>
    <w:rsid w:val="008D5F46"/>
  </w:style>
  <w:style w:type="paragraph" w:customStyle="1" w:styleId="230">
    <w:name w:val="Основной текст 23"/>
    <w:basedOn w:val="a0"/>
    <w:rsid w:val="008D5F46"/>
    <w:pPr>
      <w:jc w:val="both"/>
    </w:pPr>
    <w:rPr>
      <w:bCs/>
      <w:sz w:val="28"/>
      <w:szCs w:val="28"/>
      <w:lang w:eastAsia="ar-SA"/>
    </w:rPr>
  </w:style>
  <w:style w:type="paragraph" w:customStyle="1" w:styleId="15">
    <w:name w:val="Абзац списка1"/>
    <w:basedOn w:val="a0"/>
    <w:rsid w:val="008D5F46"/>
    <w:pPr>
      <w:spacing w:after="200" w:line="276" w:lineRule="auto"/>
      <w:ind w:left="720"/>
    </w:pPr>
    <w:rPr>
      <w:rFonts w:ascii="Calibri" w:hAnsi="Calibri"/>
    </w:rPr>
  </w:style>
  <w:style w:type="paragraph" w:customStyle="1" w:styleId="af7">
    <w:name w:val="Содержимое таблицы"/>
    <w:basedOn w:val="a0"/>
    <w:rsid w:val="008D5F46"/>
    <w:pPr>
      <w:widowControl w:val="0"/>
      <w:suppressLineNumbers/>
      <w:suppressAutoHyphens/>
    </w:pPr>
    <w:rPr>
      <w:rFonts w:ascii="Arial" w:hAnsi="Arial"/>
      <w:kern w:val="1"/>
      <w:sz w:val="20"/>
      <w:lang w:eastAsia="ar-SA"/>
    </w:rPr>
  </w:style>
  <w:style w:type="character" w:customStyle="1" w:styleId="af8">
    <w:name w:val="Гипертекстовая ссылка"/>
    <w:rsid w:val="008D5F46"/>
    <w:rPr>
      <w:rFonts w:cs="Times New Roman"/>
      <w:b/>
      <w:bCs/>
      <w:color w:val="auto"/>
      <w:sz w:val="26"/>
      <w:szCs w:val="26"/>
    </w:rPr>
  </w:style>
  <w:style w:type="paragraph" w:styleId="af9">
    <w:name w:val="Body Text Indent"/>
    <w:basedOn w:val="a0"/>
    <w:link w:val="afa"/>
    <w:rsid w:val="008D5F46"/>
    <w:pPr>
      <w:spacing w:after="120"/>
      <w:ind w:left="283"/>
    </w:pPr>
  </w:style>
  <w:style w:type="character" w:customStyle="1" w:styleId="afa">
    <w:name w:val="Основной текст с отступом Знак"/>
    <w:basedOn w:val="a1"/>
    <w:link w:val="af9"/>
    <w:rsid w:val="008D5F46"/>
    <w:rPr>
      <w:rFonts w:ascii="Times New Roman" w:eastAsia="Times New Roman" w:hAnsi="Times New Roman" w:cs="Times New Roman"/>
      <w:sz w:val="24"/>
      <w:szCs w:val="24"/>
      <w:lang w:eastAsia="ru-RU"/>
    </w:rPr>
  </w:style>
  <w:style w:type="paragraph" w:styleId="31">
    <w:name w:val="Body Text 3"/>
    <w:basedOn w:val="a0"/>
    <w:link w:val="32"/>
    <w:uiPriority w:val="99"/>
    <w:unhideWhenUsed/>
    <w:rsid w:val="008D5F46"/>
    <w:pPr>
      <w:spacing w:after="120"/>
    </w:pPr>
    <w:rPr>
      <w:sz w:val="16"/>
      <w:szCs w:val="16"/>
    </w:rPr>
  </w:style>
  <w:style w:type="character" w:customStyle="1" w:styleId="32">
    <w:name w:val="Основной текст 3 Знак"/>
    <w:basedOn w:val="a1"/>
    <w:link w:val="31"/>
    <w:uiPriority w:val="99"/>
    <w:rsid w:val="008D5F46"/>
    <w:rPr>
      <w:rFonts w:ascii="Times New Roman" w:eastAsia="Times New Roman" w:hAnsi="Times New Roman" w:cs="Times New Roman"/>
      <w:sz w:val="16"/>
      <w:szCs w:val="16"/>
      <w:lang w:eastAsia="ru-RU"/>
    </w:rPr>
  </w:style>
  <w:style w:type="paragraph" w:customStyle="1" w:styleId="ConsPlusCell">
    <w:name w:val="ConsPlusCell"/>
    <w:uiPriority w:val="99"/>
    <w:rsid w:val="008D5F46"/>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List Paragraph"/>
    <w:basedOn w:val="a0"/>
    <w:uiPriority w:val="34"/>
    <w:qFormat/>
    <w:rsid w:val="008D5F46"/>
    <w:pPr>
      <w:spacing w:after="200" w:line="276" w:lineRule="auto"/>
      <w:ind w:left="720"/>
      <w:contextualSpacing/>
    </w:pPr>
    <w:rPr>
      <w:rFonts w:ascii="Calibri" w:eastAsia="Calibri" w:hAnsi="Calibri"/>
    </w:rPr>
  </w:style>
  <w:style w:type="paragraph" w:styleId="afc">
    <w:name w:val="annotation subject"/>
    <w:basedOn w:val="ac"/>
    <w:next w:val="ac"/>
    <w:link w:val="afd"/>
    <w:uiPriority w:val="99"/>
    <w:semiHidden/>
    <w:unhideWhenUsed/>
    <w:rsid w:val="008D5F46"/>
    <w:pPr>
      <w:spacing w:after="200"/>
    </w:pPr>
    <w:rPr>
      <w:rFonts w:ascii="Calibri" w:eastAsia="Calibri" w:hAnsi="Calibri"/>
      <w:b/>
      <w:bCs/>
      <w:lang w:eastAsia="en-US"/>
    </w:rPr>
  </w:style>
  <w:style w:type="character" w:customStyle="1" w:styleId="afd">
    <w:name w:val="Тема примечания Знак"/>
    <w:basedOn w:val="ad"/>
    <w:link w:val="afc"/>
    <w:uiPriority w:val="99"/>
    <w:semiHidden/>
    <w:rsid w:val="008D5F46"/>
    <w:rPr>
      <w:rFonts w:ascii="Calibri" w:eastAsia="Calibri" w:hAnsi="Calibri" w:cs="Times New Roman"/>
      <w:b/>
      <w:bCs/>
      <w:sz w:val="20"/>
      <w:szCs w:val="20"/>
    </w:rPr>
  </w:style>
  <w:style w:type="character" w:customStyle="1" w:styleId="14">
    <w:name w:val="Текст примечания Знак1"/>
    <w:basedOn w:val="a1"/>
    <w:link w:val="ac"/>
    <w:uiPriority w:val="99"/>
    <w:semiHidden/>
    <w:rsid w:val="008D5F46"/>
    <w:rPr>
      <w:rFonts w:ascii="Times New Roman" w:eastAsia="Times New Roman" w:hAnsi="Times New Roman" w:cs="Times New Roman"/>
      <w:sz w:val="20"/>
      <w:szCs w:val="20"/>
      <w:lang w:eastAsia="ru-RU"/>
    </w:rPr>
  </w:style>
  <w:style w:type="character" w:styleId="afe">
    <w:name w:val="footnote reference"/>
    <w:uiPriority w:val="99"/>
    <w:unhideWhenUsed/>
    <w:rsid w:val="008D5F46"/>
    <w:rPr>
      <w:vertAlign w:val="superscript"/>
    </w:rPr>
  </w:style>
  <w:style w:type="table" w:customStyle="1" w:styleId="16">
    <w:name w:val="Сетка таблицы1"/>
    <w:basedOn w:val="a2"/>
    <w:next w:val="aa"/>
    <w:uiPriority w:val="59"/>
    <w:rsid w:val="008D5F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a"/>
    <w:uiPriority w:val="59"/>
    <w:rsid w:val="008D5F4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8D5F4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0"/>
    <w:link w:val="aff0"/>
    <w:uiPriority w:val="99"/>
    <w:semiHidden/>
    <w:unhideWhenUsed/>
    <w:rsid w:val="008D5F46"/>
    <w:rPr>
      <w:rFonts w:ascii="Calibri" w:eastAsia="Calibri" w:hAnsi="Calibri"/>
      <w:sz w:val="20"/>
      <w:szCs w:val="20"/>
    </w:rPr>
  </w:style>
  <w:style w:type="character" w:customStyle="1" w:styleId="aff0">
    <w:name w:val="Текст концевой сноски Знак"/>
    <w:basedOn w:val="a1"/>
    <w:link w:val="aff"/>
    <w:uiPriority w:val="99"/>
    <w:semiHidden/>
    <w:rsid w:val="008D5F46"/>
    <w:rPr>
      <w:rFonts w:ascii="Calibri" w:eastAsia="Calibri" w:hAnsi="Calibri" w:cs="Times New Roman"/>
      <w:sz w:val="20"/>
      <w:szCs w:val="20"/>
    </w:rPr>
  </w:style>
  <w:style w:type="character" w:styleId="aff1">
    <w:name w:val="endnote reference"/>
    <w:uiPriority w:val="99"/>
    <w:semiHidden/>
    <w:unhideWhenUsed/>
    <w:rsid w:val="008D5F46"/>
    <w:rPr>
      <w:vertAlign w:val="superscript"/>
    </w:rPr>
  </w:style>
  <w:style w:type="table" w:styleId="-3">
    <w:name w:val="Table List 3"/>
    <w:basedOn w:val="a2"/>
    <w:uiPriority w:val="99"/>
    <w:semiHidden/>
    <w:unhideWhenUsed/>
    <w:rsid w:val="008D5F46"/>
    <w:pPr>
      <w:spacing w:after="0" w:line="240"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4"/>
    <w:link w:val="4640"/>
    <w:qFormat/>
    <w:rsid w:val="008D5F46"/>
    <w:pPr>
      <w:jc w:val="left"/>
    </w:pPr>
    <w:rPr>
      <w:rFonts w:ascii="Times New Roman" w:hAnsi="Times New Roman" w:cs="Times New Roman"/>
    </w:rPr>
  </w:style>
  <w:style w:type="character" w:customStyle="1" w:styleId="4640">
    <w:name w:val="Стиль 464 Знак"/>
    <w:link w:val="464"/>
    <w:rsid w:val="008D5F46"/>
    <w:rPr>
      <w:rFonts w:ascii="Times New Roman" w:eastAsia="Calibri" w:hAnsi="Times New Roman" w:cs="Times New Roman"/>
      <w:sz w:val="20"/>
      <w:szCs w:val="20"/>
      <w:lang w:eastAsia="ru-RU"/>
    </w:rPr>
  </w:style>
  <w:style w:type="character" w:customStyle="1" w:styleId="30">
    <w:name w:val="Заголовок 3 Знак"/>
    <w:basedOn w:val="a1"/>
    <w:link w:val="3"/>
    <w:rsid w:val="003739D3"/>
    <w:rPr>
      <w:rFonts w:ascii="Arial" w:eastAsia="Times New Roman" w:hAnsi="Arial" w:cs="Times New Roman"/>
      <w:b/>
      <w:bCs/>
      <w:sz w:val="20"/>
      <w:szCs w:val="24"/>
      <w:lang w:eastAsia="ru-RU"/>
    </w:rPr>
  </w:style>
  <w:style w:type="character" w:customStyle="1" w:styleId="40">
    <w:name w:val="Заголовок 4 Знак"/>
    <w:basedOn w:val="a1"/>
    <w:link w:val="4"/>
    <w:rsid w:val="003739D3"/>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3739D3"/>
    <w:rPr>
      <w:rFonts w:ascii="Arial Narrow" w:eastAsia="Times New Roman" w:hAnsi="Arial Narrow" w:cs="Times New Roman"/>
      <w:sz w:val="28"/>
      <w:szCs w:val="20"/>
      <w:lang w:eastAsia="ru-RU"/>
    </w:rPr>
  </w:style>
  <w:style w:type="character" w:customStyle="1" w:styleId="60">
    <w:name w:val="Заголовок 6 Знак"/>
    <w:basedOn w:val="a1"/>
    <w:link w:val="6"/>
    <w:rsid w:val="003739D3"/>
    <w:rPr>
      <w:rFonts w:ascii="Times New Roman" w:eastAsia="Times New Roman" w:hAnsi="Times New Roman" w:cs="Times New Roman"/>
      <w:b/>
      <w:bCs/>
      <w:lang w:val="en-US"/>
    </w:rPr>
  </w:style>
  <w:style w:type="character" w:customStyle="1" w:styleId="80">
    <w:name w:val="Заголовок 8 Знак"/>
    <w:basedOn w:val="a1"/>
    <w:link w:val="8"/>
    <w:rsid w:val="003739D3"/>
    <w:rPr>
      <w:rFonts w:ascii="PetersburgCTT" w:eastAsia="Times New Roman" w:hAnsi="PetersburgCTT" w:cs="Times New Roman"/>
      <w:i/>
      <w:szCs w:val="20"/>
      <w:lang w:eastAsia="ru-RU"/>
    </w:rPr>
  </w:style>
  <w:style w:type="character" w:customStyle="1" w:styleId="90">
    <w:name w:val="Заголовок 9 Знак"/>
    <w:basedOn w:val="a1"/>
    <w:link w:val="9"/>
    <w:rsid w:val="003739D3"/>
    <w:rPr>
      <w:rFonts w:ascii="PetersburgCTT" w:eastAsia="Times New Roman" w:hAnsi="PetersburgCTT" w:cs="Times New Roman"/>
      <w:i/>
      <w:sz w:val="18"/>
      <w:szCs w:val="20"/>
      <w:lang w:eastAsia="ru-RU"/>
    </w:rPr>
  </w:style>
  <w:style w:type="paragraph" w:customStyle="1" w:styleId="aff2">
    <w:name w:val=" Знак"/>
    <w:basedOn w:val="a0"/>
    <w:rsid w:val="003739D3"/>
    <w:pPr>
      <w:spacing w:after="160" w:line="240" w:lineRule="exact"/>
    </w:pPr>
    <w:rPr>
      <w:rFonts w:ascii="Verdana" w:hAnsi="Verdana"/>
      <w:sz w:val="20"/>
      <w:szCs w:val="20"/>
      <w:lang w:val="en-US" w:eastAsia="en-US"/>
    </w:rPr>
  </w:style>
  <w:style w:type="paragraph" w:customStyle="1" w:styleId="ListParagraph">
    <w:name w:val="List Paragraph"/>
    <w:basedOn w:val="a0"/>
    <w:rsid w:val="003739D3"/>
    <w:pPr>
      <w:spacing w:after="200" w:line="276" w:lineRule="auto"/>
      <w:ind w:left="720"/>
    </w:pPr>
    <w:rPr>
      <w:rFonts w:ascii="Calibri" w:hAnsi="Calibri"/>
      <w:sz w:val="22"/>
      <w:szCs w:val="22"/>
      <w:lang w:eastAsia="en-US"/>
    </w:rPr>
  </w:style>
  <w:style w:type="paragraph" w:customStyle="1" w:styleId="ConsNonformat">
    <w:name w:val="ConsNonformat"/>
    <w:rsid w:val="003739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HTML">
    <w:name w:val="HTML Preformatted"/>
    <w:basedOn w:val="a0"/>
    <w:link w:val="HTML0"/>
    <w:rsid w:val="00373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Narrow"/>
      <w:color w:val="000000"/>
      <w:sz w:val="20"/>
      <w:szCs w:val="20"/>
    </w:rPr>
  </w:style>
  <w:style w:type="character" w:customStyle="1" w:styleId="HTML0">
    <w:name w:val="Стандартный HTML Знак"/>
    <w:basedOn w:val="a1"/>
    <w:link w:val="HTML"/>
    <w:rsid w:val="003739D3"/>
    <w:rPr>
      <w:rFonts w:ascii="Arial Unicode MS" w:eastAsia="Arial Unicode MS" w:hAnsi="Arial Unicode MS" w:cs="Arial Narrow"/>
      <w:color w:val="000000"/>
      <w:sz w:val="20"/>
      <w:szCs w:val="20"/>
      <w:lang w:eastAsia="ru-RU"/>
    </w:rPr>
  </w:style>
  <w:style w:type="paragraph" w:styleId="25">
    <w:name w:val="Body Text Indent 2"/>
    <w:basedOn w:val="a0"/>
    <w:link w:val="26"/>
    <w:rsid w:val="003739D3"/>
    <w:pPr>
      <w:ind w:firstLine="540"/>
      <w:jc w:val="both"/>
    </w:pPr>
    <w:rPr>
      <w:lang w:eastAsia="en-US"/>
    </w:rPr>
  </w:style>
  <w:style w:type="character" w:customStyle="1" w:styleId="26">
    <w:name w:val="Основной текст с отступом 2 Знак"/>
    <w:basedOn w:val="a1"/>
    <w:link w:val="25"/>
    <w:rsid w:val="003739D3"/>
    <w:rPr>
      <w:rFonts w:ascii="Times New Roman" w:eastAsia="Times New Roman" w:hAnsi="Times New Roman" w:cs="Times New Roman"/>
      <w:sz w:val="24"/>
      <w:szCs w:val="24"/>
    </w:rPr>
  </w:style>
  <w:style w:type="paragraph" w:styleId="34">
    <w:name w:val="Body Text Indent 3"/>
    <w:basedOn w:val="a0"/>
    <w:link w:val="35"/>
    <w:rsid w:val="003739D3"/>
    <w:pPr>
      <w:ind w:firstLine="540"/>
      <w:jc w:val="both"/>
    </w:pPr>
    <w:rPr>
      <w:b/>
      <w:bCs/>
      <w:lang w:eastAsia="en-US"/>
    </w:rPr>
  </w:style>
  <w:style w:type="character" w:customStyle="1" w:styleId="35">
    <w:name w:val="Основной текст с отступом 3 Знак"/>
    <w:basedOn w:val="a1"/>
    <w:link w:val="34"/>
    <w:rsid w:val="003739D3"/>
    <w:rPr>
      <w:rFonts w:ascii="Times New Roman" w:eastAsia="Times New Roman" w:hAnsi="Times New Roman" w:cs="Times New Roman"/>
      <w:b/>
      <w:bCs/>
      <w:sz w:val="24"/>
      <w:szCs w:val="24"/>
    </w:rPr>
  </w:style>
  <w:style w:type="paragraph" w:customStyle="1" w:styleId="aff3">
    <w:name w:val="Обычный текст"/>
    <w:basedOn w:val="a0"/>
    <w:rsid w:val="003739D3"/>
    <w:pPr>
      <w:ind w:firstLine="567"/>
      <w:jc w:val="both"/>
    </w:pPr>
    <w:rPr>
      <w:sz w:val="28"/>
    </w:rPr>
  </w:style>
  <w:style w:type="paragraph" w:styleId="17">
    <w:name w:val="toc 1"/>
    <w:basedOn w:val="a0"/>
    <w:next w:val="a0"/>
    <w:autoRedefine/>
    <w:semiHidden/>
    <w:rsid w:val="003739D3"/>
    <w:pPr>
      <w:spacing w:before="360" w:after="360"/>
    </w:pPr>
    <w:rPr>
      <w:b/>
      <w:caps/>
      <w:lang w:val="en-US" w:eastAsia="en-US"/>
    </w:rPr>
  </w:style>
  <w:style w:type="paragraph" w:styleId="27">
    <w:name w:val="toc 2"/>
    <w:basedOn w:val="a0"/>
    <w:next w:val="a0"/>
    <w:autoRedefine/>
    <w:semiHidden/>
    <w:rsid w:val="003739D3"/>
    <w:rPr>
      <w:b/>
      <w:smallCaps/>
      <w:sz w:val="22"/>
      <w:lang w:val="en-US" w:eastAsia="en-US"/>
    </w:rPr>
  </w:style>
  <w:style w:type="paragraph" w:styleId="36">
    <w:name w:val="toc 3"/>
    <w:basedOn w:val="a0"/>
    <w:next w:val="a0"/>
    <w:autoRedefine/>
    <w:semiHidden/>
    <w:rsid w:val="003739D3"/>
    <w:rPr>
      <w:smallCaps/>
      <w:sz w:val="22"/>
      <w:lang w:val="en-US" w:eastAsia="en-US"/>
    </w:rPr>
  </w:style>
  <w:style w:type="paragraph" w:styleId="41">
    <w:name w:val="toc 4"/>
    <w:basedOn w:val="a0"/>
    <w:next w:val="a0"/>
    <w:autoRedefine/>
    <w:semiHidden/>
    <w:rsid w:val="003739D3"/>
    <w:rPr>
      <w:sz w:val="22"/>
      <w:lang w:val="en-US" w:eastAsia="en-US"/>
    </w:rPr>
  </w:style>
  <w:style w:type="paragraph" w:styleId="51">
    <w:name w:val="toc 5"/>
    <w:basedOn w:val="a0"/>
    <w:next w:val="a0"/>
    <w:autoRedefine/>
    <w:semiHidden/>
    <w:rsid w:val="003739D3"/>
    <w:rPr>
      <w:sz w:val="22"/>
      <w:lang w:val="en-US" w:eastAsia="en-US"/>
    </w:rPr>
  </w:style>
  <w:style w:type="paragraph" w:styleId="61">
    <w:name w:val="toc 6"/>
    <w:basedOn w:val="a0"/>
    <w:next w:val="a0"/>
    <w:autoRedefine/>
    <w:semiHidden/>
    <w:rsid w:val="003739D3"/>
    <w:rPr>
      <w:sz w:val="22"/>
      <w:lang w:val="en-US" w:eastAsia="en-US"/>
    </w:rPr>
  </w:style>
  <w:style w:type="paragraph" w:styleId="71">
    <w:name w:val="toc 7"/>
    <w:basedOn w:val="a0"/>
    <w:next w:val="a0"/>
    <w:autoRedefine/>
    <w:semiHidden/>
    <w:rsid w:val="003739D3"/>
    <w:rPr>
      <w:sz w:val="22"/>
      <w:lang w:val="en-US" w:eastAsia="en-US"/>
    </w:rPr>
  </w:style>
  <w:style w:type="paragraph" w:styleId="81">
    <w:name w:val="toc 8"/>
    <w:basedOn w:val="a0"/>
    <w:next w:val="a0"/>
    <w:autoRedefine/>
    <w:semiHidden/>
    <w:rsid w:val="003739D3"/>
    <w:rPr>
      <w:sz w:val="22"/>
      <w:lang w:val="en-US" w:eastAsia="en-US"/>
    </w:rPr>
  </w:style>
  <w:style w:type="paragraph" w:styleId="91">
    <w:name w:val="toc 9"/>
    <w:basedOn w:val="a0"/>
    <w:next w:val="a0"/>
    <w:autoRedefine/>
    <w:semiHidden/>
    <w:rsid w:val="003739D3"/>
    <w:rPr>
      <w:sz w:val="22"/>
      <w:lang w:val="en-US" w:eastAsia="en-US"/>
    </w:rPr>
  </w:style>
  <w:style w:type="character" w:customStyle="1" w:styleId="hl41">
    <w:name w:val="hl41"/>
    <w:rsid w:val="003739D3"/>
    <w:rPr>
      <w:b/>
      <w:bCs/>
      <w:sz w:val="20"/>
      <w:szCs w:val="20"/>
    </w:rPr>
  </w:style>
  <w:style w:type="paragraph" w:styleId="aff4">
    <w:name w:val="Normal (Web)"/>
    <w:basedOn w:val="a0"/>
    <w:rsid w:val="003739D3"/>
    <w:pPr>
      <w:spacing w:before="100" w:after="100"/>
    </w:pPr>
    <w:rPr>
      <w:rFonts w:ascii="Arial Unicode MS" w:eastAsia="Arial Unicode MS" w:hAnsi="Arial Unicode MS"/>
      <w:lang w:eastAsia="en-US"/>
    </w:rPr>
  </w:style>
  <w:style w:type="character" w:customStyle="1" w:styleId="ConsNonformat0">
    <w:name w:val="ConsNonformat Знак"/>
    <w:rsid w:val="003739D3"/>
    <w:rPr>
      <w:rFonts w:ascii="Courier New" w:hAnsi="Courier New" w:cs="Arial Unicode MS"/>
      <w:noProof w:val="0"/>
      <w:lang w:val="ru-RU" w:eastAsia="en-US" w:bidi="ar-SA"/>
    </w:rPr>
  </w:style>
  <w:style w:type="paragraph" w:styleId="a">
    <w:name w:val="List"/>
    <w:basedOn w:val="a0"/>
    <w:rsid w:val="003739D3"/>
    <w:pPr>
      <w:numPr>
        <w:numId w:val="33"/>
      </w:numPr>
      <w:spacing w:before="40" w:after="40"/>
      <w:jc w:val="both"/>
    </w:pPr>
    <w:rPr>
      <w:szCs w:val="20"/>
    </w:rPr>
  </w:style>
  <w:style w:type="paragraph" w:customStyle="1" w:styleId="aff5">
    <w:name w:val="Заголовок_ТАБ"/>
    <w:basedOn w:val="a0"/>
    <w:autoRedefine/>
    <w:rsid w:val="003739D3"/>
    <w:pPr>
      <w:keepNext/>
      <w:spacing w:after="120"/>
      <w:jc w:val="center"/>
    </w:pPr>
    <w:rPr>
      <w:b/>
      <w:sz w:val="20"/>
      <w:szCs w:val="20"/>
    </w:rPr>
  </w:style>
  <w:style w:type="character" w:styleId="aff6">
    <w:name w:val="Strong"/>
    <w:qFormat/>
    <w:rsid w:val="003739D3"/>
    <w:rPr>
      <w:b/>
      <w:bCs/>
    </w:rPr>
  </w:style>
  <w:style w:type="character" w:styleId="aff7">
    <w:name w:val="Emphasis"/>
    <w:qFormat/>
    <w:rsid w:val="003739D3"/>
    <w:rPr>
      <w:i/>
      <w:iCs/>
    </w:rPr>
  </w:style>
  <w:style w:type="paragraph" w:customStyle="1" w:styleId="aff8">
    <w:name w:val="Заголовок_РИС"/>
    <w:basedOn w:val="a0"/>
    <w:autoRedefine/>
    <w:rsid w:val="003739D3"/>
    <w:pPr>
      <w:spacing w:before="120" w:after="120"/>
      <w:jc w:val="center"/>
    </w:pPr>
    <w:rPr>
      <w:i/>
      <w:sz w:val="20"/>
      <w:szCs w:val="20"/>
    </w:rPr>
  </w:style>
  <w:style w:type="paragraph" w:customStyle="1" w:styleId="28">
    <w:name w:val="Список2"/>
    <w:basedOn w:val="a"/>
    <w:rsid w:val="003739D3"/>
    <w:pPr>
      <w:tabs>
        <w:tab w:val="clear" w:pos="360"/>
        <w:tab w:val="left" w:pos="851"/>
      </w:tabs>
      <w:ind w:left="850" w:hanging="493"/>
    </w:pPr>
  </w:style>
  <w:style w:type="paragraph" w:customStyle="1" w:styleId="aff9">
    <w:name w:val="Спис_заголовок"/>
    <w:basedOn w:val="a0"/>
    <w:next w:val="a"/>
    <w:rsid w:val="003739D3"/>
    <w:pPr>
      <w:keepNext/>
      <w:keepLines/>
      <w:tabs>
        <w:tab w:val="left" w:pos="0"/>
      </w:tabs>
      <w:spacing w:before="60" w:after="60"/>
      <w:jc w:val="both"/>
    </w:pPr>
    <w:rPr>
      <w:szCs w:val="20"/>
    </w:rPr>
  </w:style>
  <w:style w:type="paragraph" w:styleId="affa">
    <w:name w:val="caption"/>
    <w:basedOn w:val="a0"/>
    <w:next w:val="a0"/>
    <w:qFormat/>
    <w:rsid w:val="003739D3"/>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f9"/>
    <w:rsid w:val="003739D3"/>
    <w:pPr>
      <w:spacing w:before="60" w:after="60"/>
      <w:ind w:left="0"/>
      <w:jc w:val="both"/>
    </w:pPr>
    <w:rPr>
      <w:sz w:val="22"/>
      <w:szCs w:val="20"/>
    </w:rPr>
  </w:style>
  <w:style w:type="paragraph" w:customStyle="1" w:styleId="affb">
    <w:name w:val="Список_без_б"/>
    <w:basedOn w:val="a0"/>
    <w:rsid w:val="003739D3"/>
    <w:pPr>
      <w:spacing w:before="40" w:after="40"/>
      <w:ind w:left="357"/>
      <w:jc w:val="both"/>
    </w:pPr>
    <w:rPr>
      <w:sz w:val="22"/>
      <w:szCs w:val="20"/>
    </w:rPr>
  </w:style>
  <w:style w:type="paragraph" w:customStyle="1" w:styleId="affc">
    <w:name w:val="Таблица"/>
    <w:basedOn w:val="a0"/>
    <w:rsid w:val="003739D3"/>
    <w:pPr>
      <w:spacing w:before="20" w:after="20"/>
    </w:pPr>
    <w:rPr>
      <w:sz w:val="20"/>
      <w:szCs w:val="20"/>
    </w:rPr>
  </w:style>
  <w:style w:type="paragraph" w:customStyle="1" w:styleId="affd">
    <w:name w:val="Текст письма"/>
    <w:basedOn w:val="a0"/>
    <w:rsid w:val="003739D3"/>
    <w:pPr>
      <w:spacing w:before="60" w:after="60"/>
      <w:jc w:val="both"/>
    </w:pPr>
    <w:rPr>
      <w:sz w:val="22"/>
      <w:szCs w:val="20"/>
    </w:rPr>
  </w:style>
  <w:style w:type="paragraph" w:customStyle="1" w:styleId="37">
    <w:name w:val="Список3"/>
    <w:basedOn w:val="a0"/>
    <w:rsid w:val="003739D3"/>
    <w:pPr>
      <w:tabs>
        <w:tab w:val="left" w:pos="1208"/>
        <w:tab w:val="num" w:pos="2055"/>
      </w:tabs>
      <w:spacing w:before="20" w:after="20"/>
      <w:ind w:left="2055" w:hanging="1155"/>
      <w:jc w:val="both"/>
    </w:pPr>
    <w:rPr>
      <w:sz w:val="22"/>
      <w:szCs w:val="20"/>
    </w:rPr>
  </w:style>
  <w:style w:type="paragraph" w:customStyle="1" w:styleId="1">
    <w:name w:val="Номер1"/>
    <w:basedOn w:val="a"/>
    <w:rsid w:val="003739D3"/>
    <w:pPr>
      <w:numPr>
        <w:ilvl w:val="1"/>
        <w:numId w:val="34"/>
      </w:numPr>
      <w:tabs>
        <w:tab w:val="clear" w:pos="720"/>
        <w:tab w:val="num" w:pos="1620"/>
      </w:tabs>
      <w:ind w:left="1620" w:hanging="360"/>
    </w:pPr>
    <w:rPr>
      <w:sz w:val="22"/>
    </w:rPr>
  </w:style>
  <w:style w:type="paragraph" w:customStyle="1" w:styleId="20">
    <w:name w:val="Номер2"/>
    <w:basedOn w:val="28"/>
    <w:rsid w:val="003739D3"/>
    <w:pPr>
      <w:numPr>
        <w:ilvl w:val="2"/>
        <w:numId w:val="34"/>
      </w:numPr>
      <w:tabs>
        <w:tab w:val="clear" w:pos="1077"/>
        <w:tab w:val="left" w:pos="964"/>
        <w:tab w:val="num" w:pos="2340"/>
      </w:tabs>
      <w:ind w:left="2340" w:hanging="180"/>
    </w:pPr>
    <w:rPr>
      <w:sz w:val="22"/>
    </w:rPr>
  </w:style>
  <w:style w:type="paragraph" w:customStyle="1" w:styleId="ConsCell">
    <w:name w:val="ConsCell"/>
    <w:rsid w:val="003739D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e">
    <w:name w:val="FollowedHyperlink"/>
    <w:rsid w:val="003739D3"/>
    <w:rPr>
      <w:color w:val="800080"/>
      <w:u w:val="single"/>
    </w:rPr>
  </w:style>
  <w:style w:type="paragraph" w:customStyle="1" w:styleId="18">
    <w:name w:val="марк список 1"/>
    <w:basedOn w:val="a0"/>
    <w:rsid w:val="003739D3"/>
    <w:pPr>
      <w:tabs>
        <w:tab w:val="left" w:pos="360"/>
      </w:tabs>
      <w:suppressAutoHyphens/>
      <w:spacing w:before="120" w:after="120" w:line="360" w:lineRule="atLeast"/>
      <w:jc w:val="both"/>
    </w:pPr>
    <w:rPr>
      <w:lang w:eastAsia="ar-SA"/>
    </w:rPr>
  </w:style>
  <w:style w:type="paragraph" w:customStyle="1" w:styleId="19">
    <w:name w:val="нум список 1"/>
    <w:basedOn w:val="18"/>
    <w:rsid w:val="003739D3"/>
  </w:style>
  <w:style w:type="paragraph" w:customStyle="1" w:styleId="Heading">
    <w:name w:val="Heading"/>
    <w:rsid w:val="003739D3"/>
    <w:pPr>
      <w:suppressAutoHyphens/>
      <w:autoSpaceDE w:val="0"/>
      <w:spacing w:after="0" w:line="240" w:lineRule="auto"/>
    </w:pPr>
    <w:rPr>
      <w:rFonts w:ascii="System" w:eastAsia="Arial" w:hAnsi="System" w:cs="System"/>
      <w:b/>
      <w:bCs/>
      <w:sz w:val="24"/>
      <w:szCs w:val="24"/>
      <w:lang w:eastAsia="ar-SA"/>
    </w:rPr>
  </w:style>
  <w:style w:type="paragraph" w:customStyle="1" w:styleId="afff">
    <w:name w:val=" Знак Знак Знак Знак Знак Знак Знак"/>
    <w:basedOn w:val="a0"/>
    <w:rsid w:val="003739D3"/>
    <w:pPr>
      <w:widowControl w:val="0"/>
      <w:adjustRightInd w:val="0"/>
      <w:spacing w:after="160" w:line="240" w:lineRule="exact"/>
      <w:jc w:val="right"/>
    </w:pPr>
    <w:rPr>
      <w:rFonts w:ascii="Arial" w:hAnsi="Arial" w:cs="Arial"/>
      <w:sz w:val="20"/>
      <w:szCs w:val="20"/>
      <w:lang w:val="en-GB" w:eastAsia="en-US"/>
    </w:rPr>
  </w:style>
  <w:style w:type="paragraph" w:styleId="afff0">
    <w:name w:val="Title"/>
    <w:basedOn w:val="a0"/>
    <w:next w:val="a0"/>
    <w:link w:val="afff1"/>
    <w:qFormat/>
    <w:rsid w:val="003739D3"/>
    <w:pPr>
      <w:spacing w:before="240" w:after="60"/>
      <w:jc w:val="center"/>
      <w:outlineLvl w:val="0"/>
    </w:pPr>
    <w:rPr>
      <w:rFonts w:ascii="Calibri Light" w:hAnsi="Calibri Light"/>
      <w:b/>
      <w:bCs/>
      <w:kern w:val="28"/>
      <w:sz w:val="32"/>
      <w:szCs w:val="32"/>
    </w:rPr>
  </w:style>
  <w:style w:type="character" w:customStyle="1" w:styleId="afff1">
    <w:name w:val="Заголовок Знак"/>
    <w:basedOn w:val="a1"/>
    <w:link w:val="afff0"/>
    <w:rsid w:val="003739D3"/>
    <w:rPr>
      <w:rFonts w:ascii="Calibri Light" w:eastAsia="Times New Roman" w:hAnsi="Calibri Light" w:cs="Times New Roman"/>
      <w:b/>
      <w:bCs/>
      <w:kern w:val="28"/>
      <w:sz w:val="32"/>
      <w:szCs w:val="32"/>
      <w:lang w:eastAsia="ru-RU"/>
    </w:rPr>
  </w:style>
  <w:style w:type="paragraph" w:customStyle="1" w:styleId="afff2">
    <w:name w:val=" Знак Знак Знак Знак Знак Знак"/>
    <w:basedOn w:val="a0"/>
    <w:rsid w:val="003739D3"/>
    <w:pPr>
      <w:spacing w:before="100" w:beforeAutospacing="1" w:after="100" w:afterAutospacing="1"/>
      <w:jc w:val="both"/>
    </w:pPr>
    <w:rPr>
      <w:rFonts w:ascii="Tahoma" w:hAnsi="Tahoma"/>
      <w:sz w:val="20"/>
      <w:szCs w:val="20"/>
      <w:lang w:val="en-US" w:eastAsia="en-US"/>
    </w:rPr>
  </w:style>
  <w:style w:type="paragraph" w:customStyle="1" w:styleId="pravovietextactistyle">
    <w:name w:val="pravovie_text_acti_style"/>
    <w:basedOn w:val="a0"/>
    <w:rsid w:val="003739D3"/>
    <w:pPr>
      <w:spacing w:before="100" w:beforeAutospacing="1" w:after="100" w:afterAutospacing="1"/>
      <w:ind w:left="150" w:right="150" w:firstLine="225"/>
      <w:jc w:val="both"/>
    </w:pPr>
    <w:rPr>
      <w:sz w:val="21"/>
      <w:szCs w:val="21"/>
    </w:rPr>
  </w:style>
  <w:style w:type="character" w:customStyle="1" w:styleId="29">
    <w:name w:val="Основной текст (2)_"/>
    <w:link w:val="210"/>
    <w:uiPriority w:val="99"/>
    <w:locked/>
    <w:rsid w:val="003739D3"/>
    <w:rPr>
      <w:sz w:val="23"/>
      <w:szCs w:val="23"/>
      <w:shd w:val="clear" w:color="auto" w:fill="FFFFFF"/>
    </w:rPr>
  </w:style>
  <w:style w:type="character" w:customStyle="1" w:styleId="1a">
    <w:name w:val="Заголовок №1_"/>
    <w:link w:val="1b"/>
    <w:uiPriority w:val="99"/>
    <w:locked/>
    <w:rsid w:val="003739D3"/>
    <w:rPr>
      <w:sz w:val="23"/>
      <w:szCs w:val="23"/>
      <w:shd w:val="clear" w:color="auto" w:fill="FFFFFF"/>
    </w:rPr>
  </w:style>
  <w:style w:type="character" w:customStyle="1" w:styleId="afff3">
    <w:name w:val="Колонтитул_"/>
    <w:link w:val="afff4"/>
    <w:uiPriority w:val="99"/>
    <w:locked/>
    <w:rsid w:val="003739D3"/>
    <w:rPr>
      <w:shd w:val="clear" w:color="auto" w:fill="FFFFFF"/>
    </w:rPr>
  </w:style>
  <w:style w:type="character" w:customStyle="1" w:styleId="110">
    <w:name w:val="Колонтитул + 11"/>
    <w:aliases w:val="5 pt"/>
    <w:uiPriority w:val="99"/>
    <w:rsid w:val="003739D3"/>
    <w:rPr>
      <w:spacing w:val="0"/>
      <w:sz w:val="23"/>
      <w:szCs w:val="23"/>
      <w:shd w:val="clear" w:color="auto" w:fill="FFFFFF"/>
    </w:rPr>
  </w:style>
  <w:style w:type="character" w:customStyle="1" w:styleId="52">
    <w:name w:val="Основной текст (5)_"/>
    <w:link w:val="510"/>
    <w:uiPriority w:val="99"/>
    <w:locked/>
    <w:rsid w:val="003739D3"/>
    <w:rPr>
      <w:rFonts w:ascii="MS Reference Sans Serif" w:hAnsi="MS Reference Sans Serif" w:cs="MS Reference Sans Serif"/>
      <w:b/>
      <w:bCs/>
      <w:sz w:val="17"/>
      <w:szCs w:val="17"/>
      <w:shd w:val="clear" w:color="auto" w:fill="FFFFFF"/>
    </w:rPr>
  </w:style>
  <w:style w:type="character" w:customStyle="1" w:styleId="2a">
    <w:name w:val="Основной текст (2)"/>
    <w:uiPriority w:val="99"/>
    <w:rsid w:val="003739D3"/>
    <w:rPr>
      <w:sz w:val="23"/>
      <w:szCs w:val="23"/>
      <w:shd w:val="clear" w:color="auto" w:fill="FFFFFF"/>
      <w:lang w:val="en-US" w:eastAsia="en-US"/>
    </w:rPr>
  </w:style>
  <w:style w:type="character" w:customStyle="1" w:styleId="2TrebuchetMS">
    <w:name w:val="Основной текст (2) + Trebuchet MS"/>
    <w:aliases w:val="9 pt,Курсив,Интервал 1 pt"/>
    <w:uiPriority w:val="99"/>
    <w:rsid w:val="003739D3"/>
    <w:rPr>
      <w:rFonts w:ascii="Trebuchet MS" w:hAnsi="Trebuchet MS" w:cs="Trebuchet MS"/>
      <w:i/>
      <w:iCs/>
      <w:noProof/>
      <w:spacing w:val="20"/>
      <w:w w:val="100"/>
      <w:sz w:val="18"/>
      <w:szCs w:val="18"/>
      <w:shd w:val="clear" w:color="auto" w:fill="FFFFFF"/>
    </w:rPr>
  </w:style>
  <w:style w:type="paragraph" w:customStyle="1" w:styleId="210">
    <w:name w:val="Основной текст (2)1"/>
    <w:basedOn w:val="a0"/>
    <w:link w:val="29"/>
    <w:uiPriority w:val="99"/>
    <w:rsid w:val="003739D3"/>
    <w:pPr>
      <w:shd w:val="clear" w:color="auto" w:fill="FFFFFF"/>
      <w:spacing w:line="240" w:lineRule="atLeast"/>
    </w:pPr>
    <w:rPr>
      <w:rFonts w:asciiTheme="minorHAnsi" w:eastAsiaTheme="minorHAnsi" w:hAnsiTheme="minorHAnsi" w:cstheme="minorBidi"/>
      <w:sz w:val="23"/>
      <w:szCs w:val="23"/>
      <w:lang w:eastAsia="en-US"/>
    </w:rPr>
  </w:style>
  <w:style w:type="paragraph" w:customStyle="1" w:styleId="1b">
    <w:name w:val="Заголовок №1"/>
    <w:basedOn w:val="a0"/>
    <w:link w:val="1a"/>
    <w:uiPriority w:val="99"/>
    <w:rsid w:val="003739D3"/>
    <w:pPr>
      <w:shd w:val="clear" w:color="auto" w:fill="FFFFFF"/>
      <w:spacing w:line="240" w:lineRule="atLeast"/>
      <w:outlineLvl w:val="0"/>
    </w:pPr>
    <w:rPr>
      <w:rFonts w:asciiTheme="minorHAnsi" w:eastAsiaTheme="minorHAnsi" w:hAnsiTheme="minorHAnsi" w:cstheme="minorBidi"/>
      <w:sz w:val="23"/>
      <w:szCs w:val="23"/>
      <w:lang w:eastAsia="en-US"/>
    </w:rPr>
  </w:style>
  <w:style w:type="paragraph" w:customStyle="1" w:styleId="afff4">
    <w:name w:val="Колонтитул"/>
    <w:basedOn w:val="a0"/>
    <w:link w:val="afff3"/>
    <w:uiPriority w:val="99"/>
    <w:rsid w:val="003739D3"/>
    <w:pPr>
      <w:shd w:val="clear" w:color="auto" w:fill="FFFFFF"/>
    </w:pPr>
    <w:rPr>
      <w:rFonts w:asciiTheme="minorHAnsi" w:eastAsiaTheme="minorHAnsi" w:hAnsiTheme="minorHAnsi" w:cstheme="minorBidi"/>
      <w:sz w:val="22"/>
      <w:szCs w:val="22"/>
      <w:lang w:eastAsia="en-US"/>
    </w:rPr>
  </w:style>
  <w:style w:type="paragraph" w:customStyle="1" w:styleId="510">
    <w:name w:val="Основной текст (5)1"/>
    <w:basedOn w:val="a0"/>
    <w:link w:val="52"/>
    <w:uiPriority w:val="99"/>
    <w:rsid w:val="003739D3"/>
    <w:pPr>
      <w:shd w:val="clear" w:color="auto" w:fill="FFFFFF"/>
      <w:spacing w:before="240" w:after="240" w:line="221" w:lineRule="exact"/>
      <w:jc w:val="center"/>
    </w:pPr>
    <w:rPr>
      <w:rFonts w:ascii="MS Reference Sans Serif" w:eastAsiaTheme="minorHAnsi" w:hAnsi="MS Reference Sans Serif" w:cs="MS Reference Sans Serif"/>
      <w:b/>
      <w:bCs/>
      <w:sz w:val="17"/>
      <w:szCs w:val="17"/>
      <w:lang w:eastAsia="en-US"/>
    </w:rPr>
  </w:style>
  <w:style w:type="paragraph" w:styleId="afff5">
    <w:name w:val="Subtitle"/>
    <w:basedOn w:val="a0"/>
    <w:next w:val="a0"/>
    <w:link w:val="afff6"/>
    <w:qFormat/>
    <w:rsid w:val="003739D3"/>
    <w:pPr>
      <w:spacing w:after="60"/>
      <w:jc w:val="center"/>
      <w:outlineLvl w:val="1"/>
    </w:pPr>
    <w:rPr>
      <w:rFonts w:ascii="Calibri Light" w:hAnsi="Calibri Light"/>
      <w:lang w:val="x-none" w:eastAsia="x-none"/>
    </w:rPr>
  </w:style>
  <w:style w:type="character" w:customStyle="1" w:styleId="afff6">
    <w:name w:val="Подзаголовок Знак"/>
    <w:basedOn w:val="a1"/>
    <w:link w:val="afff5"/>
    <w:rsid w:val="003739D3"/>
    <w:rPr>
      <w:rFonts w:ascii="Calibri Light" w:eastAsia="Times New Roman" w:hAnsi="Calibri Light" w:cs="Times New Roman"/>
      <w:sz w:val="24"/>
      <w:szCs w:val="24"/>
      <w:lang w:val="x-none" w:eastAsia="x-none"/>
    </w:rPr>
  </w:style>
  <w:style w:type="character" w:customStyle="1" w:styleId="afff7">
    <w:name w:val="Основной текст_"/>
    <w:link w:val="1c"/>
    <w:rsid w:val="003739D3"/>
    <w:rPr>
      <w:rFonts w:ascii="Sylfaen" w:eastAsia="Sylfaen" w:hAnsi="Sylfaen" w:cs="Sylfaen"/>
      <w:sz w:val="18"/>
      <w:szCs w:val="18"/>
      <w:shd w:val="clear" w:color="auto" w:fill="FFFFFF"/>
    </w:rPr>
  </w:style>
  <w:style w:type="paragraph" w:customStyle="1" w:styleId="1c">
    <w:name w:val="Основной текст1"/>
    <w:basedOn w:val="a0"/>
    <w:link w:val="afff7"/>
    <w:rsid w:val="003739D3"/>
    <w:pPr>
      <w:shd w:val="clear" w:color="auto" w:fill="FFFFFF"/>
      <w:spacing w:after="240" w:line="0" w:lineRule="atLeast"/>
    </w:pPr>
    <w:rPr>
      <w:rFonts w:ascii="Sylfaen" w:eastAsia="Sylfaen" w:hAnsi="Sylfaen" w:cs="Sylfae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m43@mail.ru" TargetMode="External"/><Relationship Id="rId13" Type="http://schemas.openxmlformats.org/officeDocument/2006/relationships/hyperlink" Target="consultantplus://offline/ref=72A6E6B1F5D002E7EDBD9BCCF90FBB82F83AA4998CA29727A2FE1059D3E12E35A3DFCCD32E8C3A735721DC01D4FDF152F5442163REr4G" TargetMode="External"/><Relationship Id="rId18" Type="http://schemas.openxmlformats.org/officeDocument/2006/relationships/hyperlink" Target="http://spgam.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1072;&#1084;.selakomi.ru" TargetMode="External"/><Relationship Id="rId7" Type="http://schemas.openxmlformats.org/officeDocument/2006/relationships/hyperlink" Target="http://spgam.ru" TargetMode="External"/><Relationship Id="rId12" Type="http://schemas.openxmlformats.org/officeDocument/2006/relationships/hyperlink" Target="consultantplus://offline/ref=72A6E6B1F5D002E7EDBD9BCCF90FBB82FD3BA29B8DA79727A2FE1059D3E12E35B1DF94DA2F867022116AD303D7REr0G" TargetMode="External"/><Relationship Id="rId17" Type="http://schemas.openxmlformats.org/officeDocument/2006/relationships/hyperlink" Target="consultantplus://offline/ref=AAF2E50F4A21E2829DF7A0E96738EFA7CD6741667891FC5535628BB6588956D102907A23D0678060B24DAD0930D81D4AC57FB3B6A1DCsD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AF2E50F4A21E2829DF7A0E96738EFA7CD6741667891FC5535628BB6588956D102907A21D56E8831E102AC55768C0E48C67FB1B4BDCCE472D0s6G" TargetMode="External"/><Relationship Id="rId20"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A6E6B1F5D002E7EDBD9BCCF90FBB82F83AA4998CA29727A2FE1059D3E12E35A3DFCCD62D876E23137F855291B6FC52EA582163F90D0015R7r8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AAF2E50F4A21E2829DF7A0E96738EFA7CD6741667891FC5535628BB6588956D102907A21D56E8831E102AC55768C0E48C67FB1B4BDCCE472D0s6G" TargetMode="External"/><Relationship Id="rId23" Type="http://schemas.openxmlformats.org/officeDocument/2006/relationships/footer" Target="footer1.xml"/><Relationship Id="rId10" Type="http://schemas.openxmlformats.org/officeDocument/2006/relationships/hyperlink" Target="http://spgam.ru" TargetMode="External"/><Relationship Id="rId19" Type="http://schemas.openxmlformats.org/officeDocument/2006/relationships/hyperlink" Target="consultantplus://offline/ref=101C336F867B52201AE0B7D1C03560E51100EC9106B8A0FE8F033C6CA185D9BC2EDBFE8F16F8A52648A2D3A076935CBCD5158C79A9uDG5G" TargetMode="External"/><Relationship Id="rId4" Type="http://schemas.openxmlformats.org/officeDocument/2006/relationships/webSettings" Target="webSettings.xml"/><Relationship Id="rId9" Type="http://schemas.openxmlformats.org/officeDocument/2006/relationships/hyperlink" Target="http://www.g&#1072;&#1084;.selakomi.ru" TargetMode="External"/><Relationship Id="rId14" Type="http://schemas.openxmlformats.org/officeDocument/2006/relationships/hyperlink" Target="consultantplus://offline/ref=AAF2E50F4A21E2829DF7A0E96738EFA7CD6741667891FC5535628BB6588956D102907A21D56E8B31E502AC55768C0E48C67FB1B4BDCCE472D0s6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33</Pages>
  <Words>13935</Words>
  <Characters>79431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2020-06-03T06:13:00Z</cp:lastPrinted>
  <dcterms:created xsi:type="dcterms:W3CDTF">2019-02-25T12:07:00Z</dcterms:created>
  <dcterms:modified xsi:type="dcterms:W3CDTF">2024-02-03T11:14:00Z</dcterms:modified>
</cp:coreProperties>
</file>